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25" w:rsidRPr="003F7FE7" w:rsidRDefault="00ED5A25" w:rsidP="0079702E">
      <w:pPr>
        <w:contextualSpacing/>
        <w:jc w:val="both"/>
        <w:rPr>
          <w:rFonts w:ascii="Gill Sans MT" w:hAnsi="Gill Sans MT"/>
          <w:b/>
          <w:color w:val="000000" w:themeColor="text1"/>
        </w:rPr>
      </w:pPr>
      <w:bookmarkStart w:id="0" w:name="_Toc431893556"/>
      <w:bookmarkStart w:id="1" w:name="_Toc431997372"/>
      <w:r w:rsidRPr="003F7FE7">
        <w:rPr>
          <w:rFonts w:ascii="Gill Sans MT" w:hAnsi="Gill Sans MT"/>
          <w:b/>
          <w:color w:val="000000" w:themeColor="text1"/>
        </w:rPr>
        <w:t xml:space="preserve">                                            </w:t>
      </w:r>
      <w:r w:rsidR="00522A68" w:rsidRPr="003F7FE7">
        <w:rPr>
          <w:rFonts w:ascii="Gill Sans MT" w:hAnsi="Gill Sans MT"/>
          <w:b/>
          <w:color w:val="000000" w:themeColor="text1"/>
        </w:rPr>
        <w:t xml:space="preserve">                  </w:t>
      </w:r>
      <w:r w:rsidR="004C3E8D" w:rsidRPr="003F7FE7">
        <w:rPr>
          <w:rFonts w:ascii="Gill Sans MT" w:hAnsi="Gill Sans MT"/>
          <w:b/>
          <w:color w:val="000000" w:themeColor="text1"/>
        </w:rPr>
        <w:t xml:space="preserve">        </w:t>
      </w:r>
    </w:p>
    <w:p w:rsidR="00892226" w:rsidRPr="003F7FE7" w:rsidRDefault="00892226" w:rsidP="0079702E">
      <w:pPr>
        <w:contextualSpacing/>
        <w:jc w:val="both"/>
        <w:rPr>
          <w:rFonts w:ascii="Gill Sans MT" w:hAnsi="Gill Sans MT"/>
          <w:bCs/>
          <w:color w:val="000000" w:themeColor="text1"/>
          <w:sz w:val="32"/>
          <w:szCs w:val="32"/>
        </w:rPr>
      </w:pPr>
    </w:p>
    <w:p w:rsidR="00D23DBE" w:rsidRPr="003F7FE7" w:rsidRDefault="00D23DBE" w:rsidP="0079702E">
      <w:pPr>
        <w:spacing w:line="276" w:lineRule="auto"/>
        <w:contextualSpacing/>
        <w:jc w:val="both"/>
        <w:rPr>
          <w:rFonts w:ascii="Gill Sans MT" w:hAnsi="Gill Sans MT"/>
          <w:b/>
          <w:color w:val="000000" w:themeColor="text1"/>
        </w:rPr>
      </w:pPr>
      <w:r w:rsidRPr="003F7FE7">
        <w:rPr>
          <w:rFonts w:ascii="Gill Sans MT" w:hAnsi="Gill Sans MT"/>
          <w:b/>
          <w:color w:val="000000" w:themeColor="text1"/>
        </w:rPr>
        <w:t>REQUEST FOR PROPOSALS</w:t>
      </w:r>
    </w:p>
    <w:p w:rsidR="007B34DE" w:rsidRPr="003F7FE7" w:rsidRDefault="00D23DBE" w:rsidP="0079702E">
      <w:pPr>
        <w:spacing w:line="276" w:lineRule="auto"/>
        <w:contextualSpacing/>
        <w:jc w:val="both"/>
        <w:rPr>
          <w:rFonts w:ascii="Gill Sans MT" w:hAnsi="Gill Sans MT"/>
          <w:b/>
          <w:color w:val="000000" w:themeColor="text1"/>
        </w:rPr>
      </w:pPr>
      <w:r w:rsidRPr="003F7FE7">
        <w:rPr>
          <w:rFonts w:ascii="Gill Sans MT" w:hAnsi="Gill Sans MT"/>
          <w:b/>
          <w:color w:val="000000" w:themeColor="text1"/>
        </w:rPr>
        <w:t xml:space="preserve">USAID </w:t>
      </w:r>
      <w:r w:rsidR="00D64C37" w:rsidRPr="003F7FE7">
        <w:rPr>
          <w:rFonts w:ascii="Gill Sans MT" w:hAnsi="Gill Sans MT"/>
          <w:b/>
          <w:color w:val="000000" w:themeColor="text1"/>
        </w:rPr>
        <w:t xml:space="preserve">JORDAN </w:t>
      </w:r>
      <w:r w:rsidRPr="003F7FE7">
        <w:rPr>
          <w:rFonts w:ascii="Gill Sans MT" w:hAnsi="Gill Sans MT"/>
          <w:b/>
          <w:color w:val="000000" w:themeColor="text1"/>
        </w:rPr>
        <w:t xml:space="preserve">LOCAL ENTERPRISE SUPPORT </w:t>
      </w:r>
      <w:r w:rsidR="00D64C37" w:rsidRPr="003F7FE7">
        <w:rPr>
          <w:rFonts w:ascii="Gill Sans MT" w:hAnsi="Gill Sans MT"/>
          <w:b/>
          <w:color w:val="000000" w:themeColor="text1"/>
        </w:rPr>
        <w:t xml:space="preserve">PROJECT </w:t>
      </w:r>
      <w:r w:rsidRPr="003F7FE7">
        <w:rPr>
          <w:rFonts w:ascii="Gill Sans MT" w:hAnsi="Gill Sans MT"/>
          <w:b/>
          <w:color w:val="000000" w:themeColor="text1"/>
        </w:rPr>
        <w:t>(LENS)</w:t>
      </w:r>
    </w:p>
    <w:p w:rsidR="00744A0E" w:rsidRPr="003F7FE7" w:rsidRDefault="00744A0E" w:rsidP="0079702E">
      <w:pPr>
        <w:spacing w:line="276" w:lineRule="auto"/>
        <w:contextualSpacing/>
        <w:jc w:val="both"/>
        <w:rPr>
          <w:rFonts w:ascii="Gill Sans MT" w:hAnsi="Gill Sans MT"/>
          <w:b/>
          <w:color w:val="000000" w:themeColor="text1"/>
        </w:rPr>
      </w:pPr>
      <w:r w:rsidRPr="003F7FE7">
        <w:rPr>
          <w:rFonts w:ascii="Gill Sans MT" w:hAnsi="Gill Sans MT"/>
          <w:b/>
          <w:color w:val="000000" w:themeColor="text1"/>
        </w:rPr>
        <w:t>Animated Video Production of Business Registration Process and Promotion</w:t>
      </w:r>
    </w:p>
    <w:p w:rsidR="00D23DBE" w:rsidRPr="003F7FE7" w:rsidRDefault="00D23DBE" w:rsidP="0079702E">
      <w:pPr>
        <w:spacing w:line="276" w:lineRule="auto"/>
        <w:contextualSpacing/>
        <w:jc w:val="both"/>
        <w:rPr>
          <w:rFonts w:ascii="Gill Sans MT" w:hAnsi="Gill Sans MT"/>
          <w:b/>
          <w:color w:val="000000" w:themeColor="text1"/>
        </w:rPr>
      </w:pPr>
    </w:p>
    <w:p w:rsidR="00D23DBE" w:rsidRPr="003F7FE7" w:rsidRDefault="00D23DBE" w:rsidP="0079702E">
      <w:pPr>
        <w:contextualSpacing/>
        <w:jc w:val="both"/>
        <w:rPr>
          <w:rFonts w:ascii="Gill Sans MT" w:hAnsi="Gill Sans MT"/>
          <w:color w:val="000000" w:themeColor="text1"/>
        </w:rPr>
      </w:pPr>
    </w:p>
    <w:tbl>
      <w:tblPr>
        <w:tblStyle w:val="TableGrid"/>
        <w:tblW w:w="9453" w:type="dxa"/>
        <w:tblLook w:val="04A0" w:firstRow="1" w:lastRow="0" w:firstColumn="1" w:lastColumn="0" w:noHBand="0" w:noVBand="1"/>
      </w:tblPr>
      <w:tblGrid>
        <w:gridCol w:w="2853"/>
        <w:gridCol w:w="6600"/>
      </w:tblGrid>
      <w:tr w:rsidR="00382D4A" w:rsidRPr="003F7FE7" w:rsidTr="003F76AE">
        <w:trPr>
          <w:trHeight w:val="369"/>
        </w:trPr>
        <w:tc>
          <w:tcPr>
            <w:tcW w:w="2853" w:type="dxa"/>
          </w:tcPr>
          <w:p w:rsidR="004841D7" w:rsidRPr="003F7FE7" w:rsidRDefault="004841D7" w:rsidP="0079702E">
            <w:pPr>
              <w:jc w:val="both"/>
              <w:rPr>
                <w:rFonts w:ascii="Gill Sans MT" w:hAnsi="Gill Sans MT"/>
                <w:b/>
                <w:color w:val="000000" w:themeColor="text1"/>
              </w:rPr>
            </w:pPr>
            <w:r w:rsidRPr="003F7FE7">
              <w:rPr>
                <w:rFonts w:ascii="Gill Sans MT" w:hAnsi="Gill Sans MT"/>
                <w:b/>
                <w:color w:val="000000" w:themeColor="text1"/>
              </w:rPr>
              <w:t>RFP Date of Issuance:</w:t>
            </w:r>
            <w:r w:rsidRPr="003F7FE7">
              <w:rPr>
                <w:rFonts w:ascii="Gill Sans MT" w:hAnsi="Gill Sans MT"/>
                <w:b/>
                <w:color w:val="000000" w:themeColor="text1"/>
              </w:rPr>
              <w:tab/>
            </w:r>
          </w:p>
        </w:tc>
        <w:tc>
          <w:tcPr>
            <w:tcW w:w="6600" w:type="dxa"/>
            <w:shd w:val="clear" w:color="auto" w:fill="auto"/>
          </w:tcPr>
          <w:p w:rsidR="004841D7" w:rsidRPr="003F7FE7" w:rsidRDefault="0003190B" w:rsidP="0079702E">
            <w:pPr>
              <w:jc w:val="both"/>
              <w:rPr>
                <w:rFonts w:ascii="Gill Sans MT" w:hAnsi="Gill Sans MT"/>
                <w:b/>
                <w:color w:val="000000" w:themeColor="text1"/>
              </w:rPr>
            </w:pPr>
            <w:r>
              <w:rPr>
                <w:rFonts w:ascii="Gill Sans MT" w:hAnsi="Gill Sans MT"/>
                <w:b/>
                <w:color w:val="000000" w:themeColor="text1"/>
              </w:rPr>
              <w:t>May 29, 2017</w:t>
            </w:r>
          </w:p>
        </w:tc>
      </w:tr>
      <w:tr w:rsidR="00382D4A" w:rsidRPr="003F7FE7" w:rsidTr="00A70AFC">
        <w:trPr>
          <w:trHeight w:val="1087"/>
        </w:trPr>
        <w:tc>
          <w:tcPr>
            <w:tcW w:w="2853" w:type="dxa"/>
          </w:tcPr>
          <w:p w:rsidR="004841D7" w:rsidRPr="003F7FE7" w:rsidRDefault="004841D7" w:rsidP="0079702E">
            <w:pPr>
              <w:jc w:val="both"/>
              <w:rPr>
                <w:rFonts w:ascii="Gill Sans MT" w:hAnsi="Gill Sans MT"/>
                <w:b/>
                <w:color w:val="000000" w:themeColor="text1"/>
              </w:rPr>
            </w:pPr>
            <w:r w:rsidRPr="003F7FE7">
              <w:rPr>
                <w:rFonts w:ascii="Gill Sans MT" w:hAnsi="Gill Sans MT"/>
                <w:b/>
                <w:color w:val="000000" w:themeColor="text1"/>
              </w:rPr>
              <w:t>Due Date for Questions:</w:t>
            </w:r>
          </w:p>
        </w:tc>
        <w:tc>
          <w:tcPr>
            <w:tcW w:w="6600" w:type="dxa"/>
          </w:tcPr>
          <w:p w:rsidR="004841D7" w:rsidRPr="003F7FE7" w:rsidRDefault="0003190B" w:rsidP="0003190B">
            <w:pPr>
              <w:contextualSpacing/>
              <w:jc w:val="both"/>
              <w:rPr>
                <w:rFonts w:ascii="Gill Sans MT" w:hAnsi="Gill Sans MT"/>
                <w:color w:val="000000" w:themeColor="text1"/>
              </w:rPr>
            </w:pPr>
            <w:r>
              <w:rPr>
                <w:rFonts w:ascii="Gill Sans MT" w:hAnsi="Gill Sans MT"/>
                <w:b/>
                <w:color w:val="000000" w:themeColor="text1"/>
              </w:rPr>
              <w:t>June 11, 2017</w:t>
            </w:r>
          </w:p>
          <w:p w:rsidR="004841D7" w:rsidRPr="003F7FE7" w:rsidRDefault="004841D7" w:rsidP="0079702E">
            <w:pPr>
              <w:pStyle w:val="ListParagraph"/>
              <w:numPr>
                <w:ilvl w:val="0"/>
                <w:numId w:val="14"/>
              </w:numPr>
              <w:contextualSpacing/>
              <w:jc w:val="both"/>
              <w:rPr>
                <w:rStyle w:val="Hyperlink"/>
                <w:rFonts w:ascii="Gill Sans MT" w:hAnsi="Gill Sans MT"/>
                <w:b/>
                <w:color w:val="000000" w:themeColor="text1"/>
                <w:u w:val="none"/>
              </w:rPr>
            </w:pPr>
            <w:r w:rsidRPr="003F7FE7">
              <w:rPr>
                <w:rFonts w:ascii="Gill Sans MT" w:hAnsi="Gill Sans MT"/>
                <w:color w:val="000000" w:themeColor="text1"/>
              </w:rPr>
              <w:t xml:space="preserve">Submission of questions or requests for clarification in writing via email to </w:t>
            </w:r>
            <w:hyperlink r:id="rId8" w:history="1">
              <w:r w:rsidRPr="003F7FE7">
                <w:rPr>
                  <w:rStyle w:val="Hyperlink"/>
                  <w:rFonts w:ascii="Gill Sans MT" w:hAnsi="Gill Sans MT"/>
                  <w:b/>
                  <w:color w:val="000000" w:themeColor="text1"/>
                </w:rPr>
                <w:t>RFP@jordanlens.org</w:t>
              </w:r>
            </w:hyperlink>
            <w:r w:rsidRPr="003F7FE7">
              <w:rPr>
                <w:rStyle w:val="Hyperlink"/>
                <w:rFonts w:ascii="Gill Sans MT" w:hAnsi="Gill Sans MT"/>
                <w:b/>
                <w:color w:val="000000" w:themeColor="text1"/>
              </w:rPr>
              <w:t xml:space="preserve"> </w:t>
            </w:r>
            <w:r w:rsidRPr="003F7FE7">
              <w:rPr>
                <w:rStyle w:val="Hyperlink"/>
                <w:rFonts w:ascii="Gill Sans MT" w:hAnsi="Gill Sans MT"/>
                <w:color w:val="000000" w:themeColor="text1"/>
                <w:u w:val="none"/>
              </w:rPr>
              <w:t xml:space="preserve">by </w:t>
            </w:r>
            <w:r w:rsidRPr="003F7FE7">
              <w:rPr>
                <w:rStyle w:val="Hyperlink"/>
                <w:rFonts w:ascii="Gill Sans MT" w:hAnsi="Gill Sans MT"/>
                <w:b/>
                <w:color w:val="000000" w:themeColor="text1"/>
                <w:u w:val="none"/>
              </w:rPr>
              <w:t>15:00 Hours local time in Jordan</w:t>
            </w:r>
          </w:p>
          <w:p w:rsidR="004841D7" w:rsidRPr="003F7FE7" w:rsidRDefault="004841D7" w:rsidP="0079702E">
            <w:pPr>
              <w:pStyle w:val="ListParagraph"/>
              <w:numPr>
                <w:ilvl w:val="0"/>
                <w:numId w:val="14"/>
              </w:numPr>
              <w:jc w:val="both"/>
              <w:rPr>
                <w:rFonts w:ascii="Gill Sans MT" w:hAnsi="Gill Sans MT"/>
                <w:color w:val="000000" w:themeColor="text1"/>
              </w:rPr>
            </w:pPr>
            <w:r w:rsidRPr="003F7FE7">
              <w:rPr>
                <w:rFonts w:ascii="Gill Sans MT" w:hAnsi="Gill Sans MT"/>
                <w:color w:val="000000" w:themeColor="text1"/>
              </w:rPr>
              <w:t>Please note that inquiries and answers to inquiries will be shared with all registered Offerors.</w:t>
            </w:r>
          </w:p>
          <w:p w:rsidR="004841D7" w:rsidRPr="003F7FE7" w:rsidRDefault="004841D7" w:rsidP="0079702E">
            <w:pPr>
              <w:pStyle w:val="ListParagraph"/>
              <w:numPr>
                <w:ilvl w:val="0"/>
                <w:numId w:val="14"/>
              </w:numPr>
              <w:jc w:val="both"/>
              <w:rPr>
                <w:rFonts w:ascii="Gill Sans MT" w:hAnsi="Gill Sans MT"/>
                <w:b/>
                <w:color w:val="000000" w:themeColor="text1"/>
              </w:rPr>
            </w:pPr>
            <w:r w:rsidRPr="003F7FE7">
              <w:rPr>
                <w:rFonts w:ascii="Gill Sans MT" w:hAnsi="Gill Sans MT"/>
                <w:color w:val="000000" w:themeColor="text1"/>
              </w:rPr>
              <w:t xml:space="preserve">Please do not contact any USAID </w:t>
            </w:r>
            <w:r w:rsidR="00E83148" w:rsidRPr="003F7FE7">
              <w:rPr>
                <w:rFonts w:ascii="Gill Sans MT" w:hAnsi="Gill Sans MT"/>
                <w:color w:val="000000" w:themeColor="text1"/>
              </w:rPr>
              <w:t xml:space="preserve">Jordan </w:t>
            </w:r>
            <w:r w:rsidRPr="003F7FE7">
              <w:rPr>
                <w:rFonts w:ascii="Gill Sans MT" w:hAnsi="Gill Sans MT"/>
                <w:color w:val="000000" w:themeColor="text1"/>
              </w:rPr>
              <w:t xml:space="preserve">LENS or NMB employees regarding this RFP. </w:t>
            </w:r>
            <w:r w:rsidRPr="003F7FE7">
              <w:rPr>
                <w:rFonts w:ascii="Gill Sans MT" w:hAnsi="Gill Sans MT"/>
                <w:b/>
                <w:color w:val="000000" w:themeColor="text1"/>
              </w:rPr>
              <w:t>Contacting individual employees shall be cause for disqualification.</w:t>
            </w:r>
          </w:p>
          <w:p w:rsidR="004841D7" w:rsidRPr="003F7FE7" w:rsidRDefault="004841D7" w:rsidP="0079702E">
            <w:pPr>
              <w:pStyle w:val="ListParagraph"/>
              <w:numPr>
                <w:ilvl w:val="0"/>
                <w:numId w:val="14"/>
              </w:numPr>
              <w:jc w:val="both"/>
              <w:rPr>
                <w:rFonts w:ascii="Gill Sans MT" w:hAnsi="Gill Sans MT"/>
                <w:color w:val="000000" w:themeColor="text1"/>
              </w:rPr>
            </w:pPr>
            <w:r w:rsidRPr="003F7FE7">
              <w:rPr>
                <w:rFonts w:ascii="Gill Sans MT" w:hAnsi="Gill Sans MT"/>
                <w:b/>
                <w:color w:val="000000" w:themeColor="text1"/>
              </w:rPr>
              <w:t>NO TELEPHONE INQUIRIES WILL BE ANSWERED.</w:t>
            </w:r>
          </w:p>
        </w:tc>
      </w:tr>
      <w:tr w:rsidR="00382D4A" w:rsidRPr="003F7FE7" w:rsidTr="00A70AFC">
        <w:trPr>
          <w:trHeight w:val="1493"/>
        </w:trPr>
        <w:tc>
          <w:tcPr>
            <w:tcW w:w="2853" w:type="dxa"/>
          </w:tcPr>
          <w:p w:rsidR="004841D7" w:rsidRPr="003F7FE7" w:rsidRDefault="004841D7" w:rsidP="0079702E">
            <w:pPr>
              <w:jc w:val="both"/>
              <w:rPr>
                <w:rFonts w:ascii="Gill Sans MT" w:hAnsi="Gill Sans MT"/>
                <w:b/>
                <w:color w:val="000000" w:themeColor="text1"/>
              </w:rPr>
            </w:pPr>
            <w:r w:rsidRPr="003F7FE7">
              <w:rPr>
                <w:rFonts w:ascii="Gill Sans MT" w:hAnsi="Gill Sans MT"/>
                <w:b/>
                <w:color w:val="000000" w:themeColor="text1"/>
              </w:rPr>
              <w:t>Deadline for Proposals:</w:t>
            </w:r>
          </w:p>
        </w:tc>
        <w:tc>
          <w:tcPr>
            <w:tcW w:w="6600" w:type="dxa"/>
          </w:tcPr>
          <w:p w:rsidR="004841D7" w:rsidRPr="003F7FE7" w:rsidRDefault="0003190B" w:rsidP="0079702E">
            <w:pPr>
              <w:contextualSpacing/>
              <w:jc w:val="both"/>
              <w:rPr>
                <w:rStyle w:val="Hyperlink"/>
                <w:rFonts w:ascii="Gill Sans MT" w:hAnsi="Gill Sans MT"/>
                <w:color w:val="000000" w:themeColor="text1"/>
                <w:u w:val="none"/>
              </w:rPr>
            </w:pPr>
            <w:r>
              <w:rPr>
                <w:rStyle w:val="Hyperlink"/>
                <w:rFonts w:ascii="Gill Sans MT" w:hAnsi="Gill Sans MT"/>
                <w:b/>
                <w:color w:val="000000" w:themeColor="text1"/>
                <w:u w:val="none"/>
              </w:rPr>
              <w:t>July 2, 2017</w:t>
            </w:r>
          </w:p>
          <w:p w:rsidR="004841D7" w:rsidRPr="003F7FE7" w:rsidRDefault="004841D7" w:rsidP="0079702E">
            <w:pPr>
              <w:contextualSpacing/>
              <w:jc w:val="both"/>
              <w:rPr>
                <w:rFonts w:ascii="Gill Sans MT" w:hAnsi="Gill Sans MT"/>
                <w:color w:val="000000" w:themeColor="text1"/>
              </w:rPr>
            </w:pPr>
            <w:r w:rsidRPr="003F7FE7">
              <w:rPr>
                <w:rFonts w:ascii="Gill Sans MT" w:hAnsi="Gill Sans MT"/>
                <w:color w:val="000000" w:themeColor="text1"/>
              </w:rPr>
              <w:t xml:space="preserve">Proposals (including technical proposal and budget) are due by </w:t>
            </w:r>
            <w:r w:rsidRPr="003F7FE7">
              <w:rPr>
                <w:rFonts w:ascii="Gill Sans MT" w:hAnsi="Gill Sans MT"/>
                <w:b/>
                <w:color w:val="000000" w:themeColor="text1"/>
              </w:rPr>
              <w:t xml:space="preserve">15:00 Hours local time in Jordan </w:t>
            </w:r>
            <w:r w:rsidRPr="003F7FE7">
              <w:rPr>
                <w:rFonts w:ascii="Gill Sans MT" w:hAnsi="Gill Sans MT"/>
                <w:color w:val="000000" w:themeColor="text1"/>
              </w:rPr>
              <w:t>via email to</w:t>
            </w:r>
            <w:r w:rsidRPr="003F7FE7">
              <w:rPr>
                <w:rFonts w:ascii="Gill Sans MT" w:hAnsi="Gill Sans MT"/>
                <w:b/>
                <w:color w:val="000000" w:themeColor="text1"/>
              </w:rPr>
              <w:t xml:space="preserve"> </w:t>
            </w:r>
            <w:hyperlink r:id="rId9" w:history="1">
              <w:r w:rsidRPr="003F7FE7">
                <w:rPr>
                  <w:rStyle w:val="Hyperlink"/>
                  <w:rFonts w:ascii="Gill Sans MT" w:hAnsi="Gill Sans MT"/>
                  <w:b/>
                  <w:color w:val="000000" w:themeColor="text1"/>
                </w:rPr>
                <w:t>RFP@jordanlens.org</w:t>
              </w:r>
            </w:hyperlink>
            <w:r w:rsidRPr="003F7FE7">
              <w:rPr>
                <w:rFonts w:ascii="Gill Sans MT" w:hAnsi="Gill Sans MT"/>
                <w:color w:val="000000" w:themeColor="text1"/>
              </w:rPr>
              <w:t xml:space="preserve">. Emailed submissions must contain the subject: “USAID LENS – </w:t>
            </w:r>
            <w:r w:rsidR="002F12D2">
              <w:rPr>
                <w:rFonts w:ascii="Gill Sans MT" w:hAnsi="Gill Sans MT"/>
                <w:color w:val="000000" w:themeColor="text1"/>
              </w:rPr>
              <w:t>Animated Video Production of Business Registration Process Promotion</w:t>
            </w:r>
          </w:p>
        </w:tc>
      </w:tr>
      <w:tr w:rsidR="004841D7" w:rsidRPr="003F7FE7" w:rsidTr="00A70AFC">
        <w:trPr>
          <w:trHeight w:val="647"/>
        </w:trPr>
        <w:tc>
          <w:tcPr>
            <w:tcW w:w="2853" w:type="dxa"/>
          </w:tcPr>
          <w:p w:rsidR="004841D7" w:rsidRPr="003F7FE7" w:rsidRDefault="004841D7" w:rsidP="0079702E">
            <w:pPr>
              <w:jc w:val="both"/>
              <w:rPr>
                <w:rFonts w:ascii="Gill Sans MT" w:hAnsi="Gill Sans MT"/>
                <w:b/>
                <w:color w:val="000000" w:themeColor="text1"/>
              </w:rPr>
            </w:pPr>
            <w:r w:rsidRPr="003F7FE7">
              <w:rPr>
                <w:rFonts w:ascii="Gill Sans MT" w:hAnsi="Gill Sans MT"/>
                <w:b/>
                <w:color w:val="000000" w:themeColor="text1"/>
              </w:rPr>
              <w:t>Anticipated Start Date:</w:t>
            </w:r>
          </w:p>
        </w:tc>
        <w:tc>
          <w:tcPr>
            <w:tcW w:w="6600" w:type="dxa"/>
          </w:tcPr>
          <w:p w:rsidR="004841D7" w:rsidRPr="003F7FE7" w:rsidRDefault="0003190B" w:rsidP="0079702E">
            <w:pPr>
              <w:jc w:val="both"/>
              <w:rPr>
                <w:rFonts w:ascii="Gill Sans MT" w:hAnsi="Gill Sans MT"/>
                <w:bCs/>
                <w:color w:val="000000" w:themeColor="text1"/>
              </w:rPr>
            </w:pPr>
            <w:r>
              <w:rPr>
                <w:rFonts w:ascii="Gill Sans MT" w:hAnsi="Gill Sans MT"/>
                <w:bCs/>
                <w:color w:val="000000" w:themeColor="text1"/>
              </w:rPr>
              <w:t xml:space="preserve">August, 2017 </w:t>
            </w:r>
          </w:p>
        </w:tc>
      </w:tr>
    </w:tbl>
    <w:p w:rsidR="007B34DE" w:rsidRPr="003F7FE7" w:rsidRDefault="007B34DE" w:rsidP="0079702E">
      <w:pPr>
        <w:jc w:val="both"/>
        <w:rPr>
          <w:rFonts w:ascii="Gill Sans MT" w:hAnsi="Gill Sans MT"/>
          <w:color w:val="000000" w:themeColor="text1"/>
        </w:rPr>
      </w:pPr>
    </w:p>
    <w:p w:rsidR="00894E55" w:rsidRPr="003F7FE7" w:rsidRDefault="00894E55" w:rsidP="0079702E">
      <w:pPr>
        <w:pStyle w:val="Heading1"/>
        <w:jc w:val="both"/>
      </w:pPr>
      <w:r w:rsidRPr="003F7FE7">
        <w:t>PURPOSE STATEMENT</w:t>
      </w:r>
    </w:p>
    <w:p w:rsidR="00B368F5" w:rsidRPr="003F7FE7" w:rsidRDefault="00B368F5" w:rsidP="0079702E">
      <w:pPr>
        <w:jc w:val="both"/>
        <w:rPr>
          <w:rFonts w:ascii="Gill Sans MT" w:hAnsi="Gill Sans MT"/>
          <w:color w:val="000000" w:themeColor="text1"/>
        </w:rPr>
      </w:pPr>
    </w:p>
    <w:p w:rsidR="00744A0E" w:rsidRPr="003F7FE7" w:rsidRDefault="00744A0E" w:rsidP="0079702E">
      <w:pPr>
        <w:ind w:left="180"/>
        <w:jc w:val="both"/>
        <w:rPr>
          <w:rFonts w:ascii="Gill Sans MT" w:hAnsi="Gill Sans MT"/>
          <w:color w:val="000000" w:themeColor="text1"/>
        </w:rPr>
      </w:pPr>
      <w:r w:rsidRPr="003F7FE7">
        <w:rPr>
          <w:rFonts w:ascii="Gill Sans MT" w:hAnsi="Gill Sans MT"/>
          <w:color w:val="000000" w:themeColor="text1"/>
        </w:rPr>
        <w:t>The purpose of this Request for Proposal (RFP) is to solicit proposals from media companies and/or freelancers specializing in animated video production, describing their ability to produce short 1-3 minute animated videos (4 short animated videos) of business registration process, part of USAID LENS’ work in Micro Small Enterprise (MSE) Enabling Environment and extension to USAID Startup Guide production. This RFP is issued as a public notice to ensure all interested, qualified, and eligible companies legally registered in Jordan have a fair opportunity to submit proposals.</w:t>
      </w:r>
    </w:p>
    <w:p w:rsidR="00744A0E" w:rsidRPr="003F7FE7" w:rsidRDefault="00744A0E" w:rsidP="0079702E">
      <w:pPr>
        <w:ind w:left="180"/>
        <w:jc w:val="both"/>
        <w:rPr>
          <w:rFonts w:ascii="Gill Sans MT" w:hAnsi="Gill Sans MT"/>
          <w:color w:val="000000" w:themeColor="text1"/>
        </w:rPr>
      </w:pPr>
    </w:p>
    <w:p w:rsidR="00744A0E" w:rsidRPr="004F0DA8" w:rsidRDefault="00744A0E" w:rsidP="0079702E">
      <w:pPr>
        <w:ind w:left="180"/>
        <w:jc w:val="both"/>
        <w:rPr>
          <w:rFonts w:ascii="Gill Sans MT" w:hAnsi="Gill Sans MT"/>
          <w:color w:val="000000" w:themeColor="text1"/>
        </w:rPr>
      </w:pPr>
      <w:r w:rsidRPr="003F7FE7">
        <w:rPr>
          <w:rFonts w:ascii="Gill Sans MT" w:hAnsi="Gill Sans MT"/>
          <w:color w:val="000000" w:themeColor="text1"/>
        </w:rPr>
        <w:t>The company/freelancer will be commissioned to produce (4) animated short videos, of different company types and individual establishment process to startup a business. The animated video should clearly demonstrate</w:t>
      </w:r>
      <w:r w:rsidR="00655896" w:rsidRPr="003F7FE7">
        <w:rPr>
          <w:rFonts w:ascii="Gill Sans MT" w:hAnsi="Gill Sans MT"/>
          <w:color w:val="000000" w:themeColor="text1"/>
        </w:rPr>
        <w:t xml:space="preserve"> steps required from </w:t>
      </w:r>
      <w:r w:rsidRPr="004F0DA8">
        <w:rPr>
          <w:rFonts w:ascii="Gill Sans MT" w:hAnsi="Gill Sans MT"/>
          <w:color w:val="000000" w:themeColor="text1"/>
        </w:rPr>
        <w:t>entrepreneurs willing to register and formalize their businesses (including those that are thinking of starting a business or those that are already running their businesses informally).</w:t>
      </w:r>
      <w:r w:rsidR="0057562B" w:rsidRPr="004F0DA8">
        <w:rPr>
          <w:rFonts w:ascii="Gill Sans MT" w:hAnsi="Gill Sans MT"/>
          <w:color w:val="000000" w:themeColor="text1"/>
        </w:rPr>
        <w:t xml:space="preserve"> The </w:t>
      </w:r>
      <w:r w:rsidR="001A1BE9" w:rsidRPr="004F0DA8">
        <w:rPr>
          <w:rFonts w:ascii="Gill Sans MT" w:hAnsi="Gill Sans MT"/>
          <w:color w:val="000000" w:themeColor="text1"/>
        </w:rPr>
        <w:t>animated videos</w:t>
      </w:r>
      <w:r w:rsidR="0057562B" w:rsidRPr="004F0DA8">
        <w:rPr>
          <w:rFonts w:ascii="Gill Sans MT" w:hAnsi="Gill Sans MT"/>
          <w:color w:val="000000" w:themeColor="text1"/>
        </w:rPr>
        <w:t xml:space="preserve"> will be used as a tool to ease</w:t>
      </w:r>
      <w:r w:rsidR="00C56C33" w:rsidRPr="004F0DA8">
        <w:rPr>
          <w:rFonts w:ascii="Gill Sans MT" w:hAnsi="Gill Sans MT"/>
          <w:color w:val="000000" w:themeColor="text1"/>
        </w:rPr>
        <w:t xml:space="preserve"> and clarify</w:t>
      </w:r>
      <w:r w:rsidR="0057562B" w:rsidRPr="004F0DA8">
        <w:rPr>
          <w:rFonts w:ascii="Gill Sans MT" w:hAnsi="Gill Sans MT"/>
          <w:color w:val="000000" w:themeColor="text1"/>
        </w:rPr>
        <w:t xml:space="preserve"> registration process and reflect some of the Startup Guide content in visual manner, making sure they are promoted in local media offline and online channels.</w:t>
      </w:r>
    </w:p>
    <w:p w:rsidR="00744A0E" w:rsidRPr="003F7FE7" w:rsidRDefault="00744A0E" w:rsidP="0079702E">
      <w:pPr>
        <w:ind w:left="180"/>
        <w:jc w:val="both"/>
        <w:rPr>
          <w:rFonts w:ascii="Gill Sans MT" w:hAnsi="Gill Sans MT"/>
          <w:color w:val="000000" w:themeColor="text1"/>
        </w:rPr>
      </w:pPr>
      <w:r w:rsidRPr="003F7FE7">
        <w:rPr>
          <w:rFonts w:ascii="Gill Sans MT" w:hAnsi="Gill Sans MT"/>
          <w:color w:val="000000" w:themeColor="text1"/>
        </w:rPr>
        <w:lastRenderedPageBreak/>
        <w:t xml:space="preserve">The USAID LENS Project anticipates awarding a fixed price contract for the implementation of this activity with an </w:t>
      </w:r>
      <w:r w:rsidR="0057562B" w:rsidRPr="003F7FE7">
        <w:rPr>
          <w:rFonts w:ascii="Gill Sans MT" w:hAnsi="Gill Sans MT"/>
          <w:color w:val="000000" w:themeColor="text1"/>
        </w:rPr>
        <w:t>estimated cost not exceeding JD 25,000.</w:t>
      </w:r>
      <w:r w:rsidRPr="003F7FE7">
        <w:rPr>
          <w:rFonts w:ascii="Gill Sans MT" w:hAnsi="Gill Sans MT"/>
          <w:color w:val="000000" w:themeColor="text1"/>
        </w:rPr>
        <w:t xml:space="preserve"> Revealing the estimated cost ceiling does not mean </w:t>
      </w:r>
      <w:r w:rsidR="0057562B" w:rsidRPr="003F7FE7">
        <w:rPr>
          <w:rFonts w:ascii="Gill Sans MT" w:hAnsi="Gill Sans MT"/>
          <w:color w:val="000000" w:themeColor="text1"/>
        </w:rPr>
        <w:t>Offeror should</w:t>
      </w:r>
      <w:r w:rsidRPr="003F7FE7">
        <w:rPr>
          <w:rFonts w:ascii="Gill Sans MT" w:hAnsi="Gill Sans MT"/>
          <w:color w:val="000000" w:themeColor="text1"/>
        </w:rPr>
        <w:t xml:space="preserve"> strive to meet this maximum amount. Offerors must propose costs they believe are realistic and reasonable for the work. </w:t>
      </w:r>
    </w:p>
    <w:p w:rsidR="00744A0E" w:rsidRPr="003F7FE7" w:rsidRDefault="00744A0E" w:rsidP="0079702E">
      <w:pPr>
        <w:ind w:left="180"/>
        <w:jc w:val="both"/>
        <w:rPr>
          <w:rFonts w:ascii="Gill Sans MT" w:hAnsi="Gill Sans MT"/>
          <w:color w:val="000000" w:themeColor="text1"/>
        </w:rPr>
      </w:pPr>
    </w:p>
    <w:p w:rsidR="00D23DBE" w:rsidRPr="003F7FE7" w:rsidRDefault="00D23DBE" w:rsidP="0079702E">
      <w:pPr>
        <w:pStyle w:val="Heading1"/>
        <w:jc w:val="both"/>
      </w:pPr>
      <w:r w:rsidRPr="003F7FE7">
        <w:t>PROGRAM BACKGROUND</w:t>
      </w:r>
      <w:bookmarkEnd w:id="0"/>
      <w:bookmarkEnd w:id="1"/>
    </w:p>
    <w:p w:rsidR="00B368F5" w:rsidRPr="003F7FE7" w:rsidRDefault="00B368F5" w:rsidP="0079702E">
      <w:pPr>
        <w:jc w:val="both"/>
        <w:rPr>
          <w:rFonts w:ascii="Gill Sans MT" w:hAnsi="Gill Sans MT"/>
          <w:color w:val="000000" w:themeColor="text1"/>
        </w:rPr>
      </w:pPr>
    </w:p>
    <w:p w:rsidR="005B7F94" w:rsidRPr="003F7FE7" w:rsidRDefault="00D23DBE" w:rsidP="0079702E">
      <w:pPr>
        <w:ind w:left="180"/>
        <w:jc w:val="both"/>
        <w:rPr>
          <w:rFonts w:ascii="Gill Sans MT" w:hAnsi="Gill Sans MT"/>
          <w:color w:val="000000" w:themeColor="text1"/>
        </w:rPr>
      </w:pPr>
      <w:r w:rsidRPr="003F7FE7">
        <w:rPr>
          <w:rFonts w:ascii="Gill Sans MT" w:hAnsi="Gill Sans MT"/>
          <w:color w:val="000000" w:themeColor="text1"/>
        </w:rPr>
        <w:t xml:space="preserve">The USAID Jordan Local Enterprise Support Project (USAID LENS) is a five-year project </w:t>
      </w:r>
      <w:r w:rsidR="00B022CE" w:rsidRPr="003F7FE7">
        <w:rPr>
          <w:rFonts w:ascii="Gill Sans MT" w:hAnsi="Gill Sans MT"/>
          <w:color w:val="000000" w:themeColor="text1"/>
        </w:rPr>
        <w:t xml:space="preserve">funded by the United States Agency for International Development (USAID), Award No. AID-278-LA-14-00001, </w:t>
      </w:r>
      <w:r w:rsidRPr="003F7FE7">
        <w:rPr>
          <w:rFonts w:ascii="Gill Sans MT" w:hAnsi="Gill Sans MT"/>
          <w:color w:val="000000" w:themeColor="text1"/>
        </w:rPr>
        <w:t>to encourage the long-term economic growth and development potential of underserved Jordanian communities. The project help</w:t>
      </w:r>
      <w:r w:rsidR="000D36D5" w:rsidRPr="003F7FE7">
        <w:rPr>
          <w:rFonts w:ascii="Gill Sans MT" w:hAnsi="Gill Sans MT"/>
          <w:color w:val="000000" w:themeColor="text1"/>
        </w:rPr>
        <w:t>s</w:t>
      </w:r>
      <w:r w:rsidRPr="003F7FE7">
        <w:rPr>
          <w:rFonts w:ascii="Gill Sans MT" w:hAnsi="Gill Sans MT"/>
          <w:color w:val="000000" w:themeColor="text1"/>
        </w:rPr>
        <w:t xml:space="preserve"> empower local communities to design and implement collaborative local economic development (LED) initiatives and support</w:t>
      </w:r>
      <w:r w:rsidR="000D36D5" w:rsidRPr="003F7FE7">
        <w:rPr>
          <w:rFonts w:ascii="Gill Sans MT" w:hAnsi="Gill Sans MT"/>
          <w:color w:val="000000" w:themeColor="text1"/>
        </w:rPr>
        <w:t>s</w:t>
      </w:r>
      <w:r w:rsidRPr="003F7FE7">
        <w:rPr>
          <w:rFonts w:ascii="Gill Sans MT" w:hAnsi="Gill Sans MT"/>
          <w:color w:val="000000" w:themeColor="text1"/>
        </w:rPr>
        <w:t xml:space="preserve"> the vitality and competitiveness of micro and small enterprises (MSEs) that are often at the heart of individual, family and community livelihood within vulnerable populations.</w:t>
      </w:r>
      <w:r w:rsidR="00E13350" w:rsidRPr="003F7FE7">
        <w:rPr>
          <w:rFonts w:ascii="Gill Sans MT" w:hAnsi="Gill Sans MT"/>
          <w:color w:val="000000" w:themeColor="text1"/>
        </w:rPr>
        <w:t xml:space="preserve"> </w:t>
      </w:r>
    </w:p>
    <w:p w:rsidR="005B7F94" w:rsidRPr="003F7FE7" w:rsidRDefault="005B7F94" w:rsidP="0079702E">
      <w:pPr>
        <w:ind w:left="180"/>
        <w:jc w:val="both"/>
        <w:rPr>
          <w:rFonts w:ascii="Gill Sans MT" w:hAnsi="Gill Sans MT"/>
          <w:color w:val="000000" w:themeColor="text1"/>
        </w:rPr>
      </w:pPr>
    </w:p>
    <w:p w:rsidR="00664E27" w:rsidRPr="003F7FE7" w:rsidRDefault="00E13350" w:rsidP="0079702E">
      <w:pPr>
        <w:ind w:left="180"/>
        <w:jc w:val="both"/>
        <w:rPr>
          <w:rFonts w:ascii="Gill Sans MT" w:hAnsi="Gill Sans MT"/>
          <w:color w:val="000000" w:themeColor="text1"/>
        </w:rPr>
      </w:pPr>
      <w:r w:rsidRPr="003F7FE7">
        <w:rPr>
          <w:rFonts w:ascii="Gill Sans MT" w:hAnsi="Gill Sans MT"/>
          <w:color w:val="000000" w:themeColor="text1"/>
        </w:rPr>
        <w:t xml:space="preserve">USAID </w:t>
      </w:r>
      <w:r w:rsidR="000D36D5" w:rsidRPr="003F7FE7">
        <w:rPr>
          <w:rFonts w:ascii="Gill Sans MT" w:hAnsi="Gill Sans MT"/>
          <w:color w:val="000000" w:themeColor="text1"/>
        </w:rPr>
        <w:t xml:space="preserve">Jordan </w:t>
      </w:r>
      <w:r w:rsidRPr="003F7FE7">
        <w:rPr>
          <w:rFonts w:ascii="Gill Sans MT" w:hAnsi="Gill Sans MT"/>
          <w:color w:val="000000" w:themeColor="text1"/>
        </w:rPr>
        <w:t xml:space="preserve">LENS </w:t>
      </w:r>
      <w:r w:rsidR="008C4BD3" w:rsidRPr="003F7FE7">
        <w:rPr>
          <w:rFonts w:ascii="Gill Sans MT" w:hAnsi="Gill Sans MT"/>
          <w:color w:val="000000" w:themeColor="text1"/>
        </w:rPr>
        <w:t xml:space="preserve">is collaborating </w:t>
      </w:r>
      <w:r w:rsidRPr="003F7FE7">
        <w:rPr>
          <w:rFonts w:ascii="Gill Sans MT" w:hAnsi="Gill Sans MT"/>
          <w:color w:val="000000" w:themeColor="text1"/>
        </w:rPr>
        <w:t>with the Ministry of Industry, Trade and Supply (</w:t>
      </w:r>
      <w:proofErr w:type="spellStart"/>
      <w:r w:rsidRPr="003F7FE7">
        <w:rPr>
          <w:rFonts w:ascii="Gill Sans MT" w:hAnsi="Gill Sans MT"/>
          <w:color w:val="000000" w:themeColor="text1"/>
        </w:rPr>
        <w:t>MoITS</w:t>
      </w:r>
      <w:proofErr w:type="spellEnd"/>
      <w:r w:rsidRPr="003F7FE7">
        <w:rPr>
          <w:rFonts w:ascii="Gill Sans MT" w:hAnsi="Gill Sans MT"/>
          <w:color w:val="000000" w:themeColor="text1"/>
        </w:rPr>
        <w:t>) - Central Trade &amp; Industrial Registration Directorate</w:t>
      </w:r>
      <w:r w:rsidR="00B368F5" w:rsidRPr="003F7FE7">
        <w:rPr>
          <w:rFonts w:ascii="Gill Sans MT" w:hAnsi="Gill Sans MT"/>
          <w:color w:val="000000" w:themeColor="text1"/>
        </w:rPr>
        <w:t xml:space="preserve"> (CRD)</w:t>
      </w:r>
      <w:r w:rsidRPr="003F7FE7">
        <w:rPr>
          <w:rFonts w:ascii="Gill Sans MT" w:hAnsi="Gill Sans MT"/>
          <w:color w:val="000000" w:themeColor="text1"/>
        </w:rPr>
        <w:t xml:space="preserve"> and the Companies Control Department (CCD) to improve the efficiency of</w:t>
      </w:r>
      <w:r w:rsidR="00E421A5">
        <w:rPr>
          <w:rFonts w:ascii="Gill Sans MT" w:hAnsi="Gill Sans MT"/>
          <w:color w:val="000000" w:themeColor="text1"/>
        </w:rPr>
        <w:t xml:space="preserve"> the</w:t>
      </w:r>
      <w:r w:rsidRPr="003F7FE7">
        <w:rPr>
          <w:rFonts w:ascii="Gill Sans MT" w:hAnsi="Gill Sans MT"/>
          <w:color w:val="000000" w:themeColor="text1"/>
        </w:rPr>
        <w:t xml:space="preserve"> business registration process for </w:t>
      </w:r>
      <w:proofErr w:type="spellStart"/>
      <w:r w:rsidRPr="003F7FE7">
        <w:rPr>
          <w:rFonts w:ascii="Gill Sans MT" w:hAnsi="Gill Sans MT"/>
          <w:color w:val="000000" w:themeColor="text1"/>
        </w:rPr>
        <w:t>MSEs.</w:t>
      </w:r>
      <w:proofErr w:type="spellEnd"/>
    </w:p>
    <w:p w:rsidR="00664E27" w:rsidRPr="003F7FE7" w:rsidRDefault="00664E27" w:rsidP="0079702E">
      <w:pPr>
        <w:ind w:left="180"/>
        <w:jc w:val="both"/>
        <w:rPr>
          <w:rFonts w:ascii="Gill Sans MT" w:hAnsi="Gill Sans MT"/>
          <w:color w:val="000000" w:themeColor="text1"/>
        </w:rPr>
      </w:pPr>
    </w:p>
    <w:p w:rsidR="00D23DBE" w:rsidRPr="003F7FE7" w:rsidRDefault="005B7F94" w:rsidP="0079702E">
      <w:pPr>
        <w:ind w:left="180"/>
        <w:jc w:val="both"/>
        <w:rPr>
          <w:rFonts w:ascii="Gill Sans MT" w:hAnsi="Gill Sans MT"/>
          <w:color w:val="000000" w:themeColor="text1"/>
        </w:rPr>
      </w:pPr>
      <w:r w:rsidRPr="003F7FE7">
        <w:rPr>
          <w:rFonts w:ascii="Gill Sans MT" w:hAnsi="Gill Sans MT"/>
          <w:color w:val="000000" w:themeColor="text1"/>
        </w:rPr>
        <w:t xml:space="preserve">Together, </w:t>
      </w:r>
      <w:r w:rsidR="00E421A5">
        <w:rPr>
          <w:rFonts w:ascii="Gill Sans MT" w:hAnsi="Gill Sans MT"/>
          <w:color w:val="000000" w:themeColor="text1"/>
        </w:rPr>
        <w:t xml:space="preserve">the above organizations </w:t>
      </w:r>
      <w:r w:rsidR="0057562B" w:rsidRPr="003F7FE7">
        <w:rPr>
          <w:rFonts w:ascii="Gill Sans MT" w:hAnsi="Gill Sans MT"/>
          <w:color w:val="000000" w:themeColor="text1"/>
        </w:rPr>
        <w:t>developed</w:t>
      </w:r>
      <w:r w:rsidR="00664E27" w:rsidRPr="003F7FE7">
        <w:rPr>
          <w:rFonts w:ascii="Gill Sans MT" w:hAnsi="Gill Sans MT"/>
          <w:color w:val="000000" w:themeColor="text1"/>
        </w:rPr>
        <w:t xml:space="preserve"> an</w:t>
      </w:r>
      <w:r w:rsidR="00E13350" w:rsidRPr="003F7FE7">
        <w:rPr>
          <w:rFonts w:ascii="Gill Sans MT" w:hAnsi="Gill Sans MT"/>
          <w:color w:val="000000" w:themeColor="text1"/>
        </w:rPr>
        <w:t xml:space="preserve"> </w:t>
      </w:r>
      <w:r w:rsidR="00664E27" w:rsidRPr="003F7FE7">
        <w:rPr>
          <w:rFonts w:ascii="Gill Sans MT" w:hAnsi="Gill Sans MT"/>
          <w:color w:val="000000" w:themeColor="text1"/>
        </w:rPr>
        <w:t xml:space="preserve">easy-to-follow, reader-friendly “Startup Guide” that clearly and </w:t>
      </w:r>
      <w:r w:rsidR="009468F5" w:rsidRPr="003F7FE7">
        <w:rPr>
          <w:rFonts w:ascii="Gill Sans MT" w:hAnsi="Gill Sans MT"/>
          <w:color w:val="000000" w:themeColor="text1"/>
        </w:rPr>
        <w:t xml:space="preserve">comprehensively </w:t>
      </w:r>
      <w:r w:rsidR="00664E27" w:rsidRPr="003F7FE7">
        <w:rPr>
          <w:rFonts w:ascii="Gill Sans MT" w:hAnsi="Gill Sans MT"/>
          <w:color w:val="000000" w:themeColor="text1"/>
        </w:rPr>
        <w:t xml:space="preserve">outlines the business </w:t>
      </w:r>
      <w:r w:rsidR="00E13350" w:rsidRPr="003F7FE7">
        <w:rPr>
          <w:rFonts w:ascii="Gill Sans MT" w:hAnsi="Gill Sans MT"/>
          <w:color w:val="000000" w:themeColor="text1"/>
        </w:rPr>
        <w:t>registration and licensing process</w:t>
      </w:r>
      <w:r w:rsidR="000D36D5" w:rsidRPr="003F7FE7">
        <w:rPr>
          <w:rFonts w:ascii="Gill Sans MT" w:hAnsi="Gill Sans MT"/>
          <w:color w:val="000000" w:themeColor="text1"/>
        </w:rPr>
        <w:t xml:space="preserve"> in Jordan</w:t>
      </w:r>
      <w:r w:rsidR="00E421A5">
        <w:rPr>
          <w:rFonts w:ascii="Gill Sans MT" w:hAnsi="Gill Sans MT"/>
          <w:color w:val="000000" w:themeColor="text1"/>
        </w:rPr>
        <w:t xml:space="preserve">, which was launched in May 2016. </w:t>
      </w:r>
      <w:r w:rsidR="00240343" w:rsidRPr="003F7FE7">
        <w:rPr>
          <w:rFonts w:ascii="Gill Sans MT" w:hAnsi="Gill Sans MT"/>
          <w:color w:val="000000" w:themeColor="text1"/>
        </w:rPr>
        <w:t>This is the first time such a guide has been developed in Jordan.</w:t>
      </w:r>
      <w:r w:rsidR="00664E27" w:rsidRPr="003F7FE7">
        <w:rPr>
          <w:rFonts w:ascii="Gill Sans MT" w:hAnsi="Gill Sans MT"/>
          <w:color w:val="000000" w:themeColor="text1"/>
        </w:rPr>
        <w:t xml:space="preserve"> </w:t>
      </w:r>
      <w:r w:rsidR="00E369C9" w:rsidRPr="003F7FE7">
        <w:rPr>
          <w:rFonts w:ascii="Gill Sans MT" w:hAnsi="Gill Sans MT"/>
          <w:color w:val="000000" w:themeColor="text1"/>
        </w:rPr>
        <w:t>The</w:t>
      </w:r>
      <w:r w:rsidR="00E13350" w:rsidRPr="003F7FE7">
        <w:rPr>
          <w:rFonts w:ascii="Gill Sans MT" w:hAnsi="Gill Sans MT"/>
          <w:color w:val="000000" w:themeColor="text1"/>
        </w:rPr>
        <w:t xml:space="preserve"> </w:t>
      </w:r>
      <w:r w:rsidR="00664E27" w:rsidRPr="003F7FE7">
        <w:rPr>
          <w:rFonts w:ascii="Gill Sans MT" w:hAnsi="Gill Sans MT"/>
          <w:color w:val="000000" w:themeColor="text1"/>
        </w:rPr>
        <w:t>guide</w:t>
      </w:r>
      <w:r w:rsidR="00E13350" w:rsidRPr="003F7FE7">
        <w:rPr>
          <w:rFonts w:ascii="Gill Sans MT" w:hAnsi="Gill Sans MT"/>
          <w:color w:val="000000" w:themeColor="text1"/>
        </w:rPr>
        <w:t xml:space="preserve"> explains the different </w:t>
      </w:r>
      <w:r w:rsidR="00E369C9" w:rsidRPr="003F7FE7">
        <w:rPr>
          <w:rFonts w:ascii="Gill Sans MT" w:hAnsi="Gill Sans MT"/>
          <w:color w:val="000000" w:themeColor="text1"/>
        </w:rPr>
        <w:t>l</w:t>
      </w:r>
      <w:r w:rsidR="00E13350" w:rsidRPr="003F7FE7">
        <w:rPr>
          <w:rFonts w:ascii="Gill Sans MT" w:hAnsi="Gill Sans MT"/>
          <w:color w:val="000000" w:themeColor="text1"/>
        </w:rPr>
        <w:t xml:space="preserve">egal </w:t>
      </w:r>
      <w:r w:rsidR="00E369C9" w:rsidRPr="003F7FE7">
        <w:rPr>
          <w:rFonts w:ascii="Gill Sans MT" w:hAnsi="Gill Sans MT"/>
          <w:color w:val="000000" w:themeColor="text1"/>
        </w:rPr>
        <w:t xml:space="preserve">business </w:t>
      </w:r>
      <w:r w:rsidR="00E13350" w:rsidRPr="003F7FE7">
        <w:rPr>
          <w:rFonts w:ascii="Gill Sans MT" w:hAnsi="Gill Sans MT"/>
          <w:color w:val="000000" w:themeColor="text1"/>
        </w:rPr>
        <w:t xml:space="preserve">structures </w:t>
      </w:r>
      <w:r w:rsidR="00E369C9" w:rsidRPr="003F7FE7">
        <w:rPr>
          <w:rFonts w:ascii="Gill Sans MT" w:hAnsi="Gill Sans MT"/>
          <w:color w:val="000000" w:themeColor="text1"/>
        </w:rPr>
        <w:t xml:space="preserve">for </w:t>
      </w:r>
      <w:r w:rsidR="00E13350" w:rsidRPr="003F7FE7">
        <w:rPr>
          <w:rFonts w:ascii="Gill Sans MT" w:hAnsi="Gill Sans MT"/>
          <w:color w:val="000000" w:themeColor="text1"/>
        </w:rPr>
        <w:t>small businesses</w:t>
      </w:r>
      <w:r w:rsidR="00E369C9" w:rsidRPr="003F7FE7">
        <w:rPr>
          <w:rFonts w:ascii="Gill Sans MT" w:hAnsi="Gill Sans MT"/>
          <w:color w:val="000000" w:themeColor="text1"/>
        </w:rPr>
        <w:t xml:space="preserve"> and provides a brief, two</w:t>
      </w:r>
      <w:r w:rsidR="00E13350" w:rsidRPr="003F7FE7">
        <w:rPr>
          <w:rFonts w:ascii="Gill Sans MT" w:hAnsi="Gill Sans MT"/>
          <w:color w:val="000000" w:themeColor="text1"/>
        </w:rPr>
        <w:t xml:space="preserve">-page </w:t>
      </w:r>
      <w:r w:rsidR="000D36D5" w:rsidRPr="003F7FE7">
        <w:rPr>
          <w:rFonts w:ascii="Gill Sans MT" w:hAnsi="Gill Sans MT"/>
          <w:color w:val="000000" w:themeColor="text1"/>
        </w:rPr>
        <w:t>“quiz”</w:t>
      </w:r>
      <w:r w:rsidR="00E369C9" w:rsidRPr="003F7FE7">
        <w:rPr>
          <w:rFonts w:ascii="Gill Sans MT" w:hAnsi="Gill Sans MT"/>
          <w:color w:val="000000" w:themeColor="text1"/>
        </w:rPr>
        <w:t xml:space="preserve"> to help entrepreneurs determin</w:t>
      </w:r>
      <w:r w:rsidR="0016782F" w:rsidRPr="003F7FE7">
        <w:rPr>
          <w:rFonts w:ascii="Gill Sans MT" w:hAnsi="Gill Sans MT"/>
          <w:color w:val="000000" w:themeColor="text1"/>
        </w:rPr>
        <w:t xml:space="preserve">e the most appropriate </w:t>
      </w:r>
      <w:r w:rsidR="0057562B" w:rsidRPr="003F7FE7">
        <w:rPr>
          <w:rFonts w:ascii="Gill Sans MT" w:hAnsi="Gill Sans MT"/>
          <w:color w:val="000000" w:themeColor="text1"/>
        </w:rPr>
        <w:t xml:space="preserve">business </w:t>
      </w:r>
      <w:r w:rsidR="00E369C9" w:rsidRPr="003F7FE7">
        <w:rPr>
          <w:rFonts w:ascii="Gill Sans MT" w:hAnsi="Gill Sans MT"/>
          <w:color w:val="000000" w:themeColor="text1"/>
        </w:rPr>
        <w:t>structure</w:t>
      </w:r>
      <w:r w:rsidR="00E13350" w:rsidRPr="003F7FE7">
        <w:rPr>
          <w:rFonts w:ascii="Gill Sans MT" w:hAnsi="Gill Sans MT"/>
          <w:color w:val="000000" w:themeColor="text1"/>
        </w:rPr>
        <w:t>.</w:t>
      </w:r>
      <w:r w:rsidR="00664E27" w:rsidRPr="003F7FE7">
        <w:rPr>
          <w:rFonts w:ascii="Gill Sans MT" w:hAnsi="Gill Sans MT"/>
          <w:color w:val="000000" w:themeColor="text1"/>
        </w:rPr>
        <w:t xml:space="preserve"> The guide will appeal to any Jordanian interested in starting a small business, especially </w:t>
      </w:r>
      <w:r w:rsidR="000D36D5" w:rsidRPr="003F7FE7">
        <w:rPr>
          <w:rFonts w:ascii="Gill Sans MT" w:hAnsi="Gill Sans MT"/>
          <w:color w:val="000000" w:themeColor="text1"/>
        </w:rPr>
        <w:t xml:space="preserve">a </w:t>
      </w:r>
      <w:r w:rsidR="00664E27" w:rsidRPr="003F7FE7">
        <w:rPr>
          <w:rFonts w:ascii="Gill Sans MT" w:hAnsi="Gill Sans MT"/>
          <w:color w:val="000000" w:themeColor="text1"/>
        </w:rPr>
        <w:t xml:space="preserve">micro </w:t>
      </w:r>
      <w:r w:rsidR="000D36D5" w:rsidRPr="003F7FE7">
        <w:rPr>
          <w:rFonts w:ascii="Gill Sans MT" w:hAnsi="Gill Sans MT"/>
          <w:color w:val="000000" w:themeColor="text1"/>
        </w:rPr>
        <w:t xml:space="preserve">or </w:t>
      </w:r>
      <w:r w:rsidR="00664E27" w:rsidRPr="003F7FE7">
        <w:rPr>
          <w:rFonts w:ascii="Gill Sans MT" w:hAnsi="Gill Sans MT"/>
          <w:color w:val="000000" w:themeColor="text1"/>
        </w:rPr>
        <w:t>small enterprise.</w:t>
      </w:r>
      <w:r w:rsidR="00522A68" w:rsidRPr="003F7FE7">
        <w:rPr>
          <w:rFonts w:ascii="Gill Sans MT" w:hAnsi="Gill Sans MT"/>
          <w:color w:val="000000" w:themeColor="text1"/>
        </w:rPr>
        <w:t xml:space="preserve"> The guide is now available </w:t>
      </w:r>
      <w:r w:rsidR="00FA7234">
        <w:rPr>
          <w:rFonts w:ascii="Gill Sans MT" w:hAnsi="Gill Sans MT"/>
          <w:color w:val="000000" w:themeColor="text1"/>
        </w:rPr>
        <w:t xml:space="preserve">in hard copy </w:t>
      </w:r>
      <w:r w:rsidR="00522A68" w:rsidRPr="003F7FE7">
        <w:rPr>
          <w:rFonts w:ascii="Gill Sans MT" w:hAnsi="Gill Sans MT"/>
          <w:color w:val="000000" w:themeColor="text1"/>
        </w:rPr>
        <w:t xml:space="preserve">at MOITS and CCD premises in all governorates and available online </w:t>
      </w:r>
      <w:r w:rsidR="00FA7234">
        <w:rPr>
          <w:rFonts w:ascii="Gill Sans MT" w:hAnsi="Gill Sans MT"/>
          <w:color w:val="000000" w:themeColor="text1"/>
        </w:rPr>
        <w:t xml:space="preserve">at </w:t>
      </w:r>
      <w:hyperlink r:id="rId10" w:history="1">
        <w:r w:rsidR="00522A68" w:rsidRPr="003F7FE7">
          <w:rPr>
            <w:rFonts w:ascii="Gill Sans MT" w:hAnsi="Gill Sans MT"/>
            <w:color w:val="000000" w:themeColor="text1"/>
          </w:rPr>
          <w:t>www.startupguidejo.com</w:t>
        </w:r>
      </w:hyperlink>
      <w:r w:rsidR="00522A68" w:rsidRPr="003F7FE7">
        <w:rPr>
          <w:rFonts w:ascii="Gill Sans MT" w:hAnsi="Gill Sans MT"/>
          <w:color w:val="000000" w:themeColor="text1"/>
        </w:rPr>
        <w:t xml:space="preserve">   </w:t>
      </w:r>
    </w:p>
    <w:p w:rsidR="008C4BD3" w:rsidRPr="003F7FE7" w:rsidRDefault="008C4BD3" w:rsidP="0079702E">
      <w:pPr>
        <w:ind w:left="180"/>
        <w:jc w:val="both"/>
        <w:rPr>
          <w:rFonts w:ascii="Gill Sans MT" w:hAnsi="Gill Sans MT"/>
          <w:color w:val="000000" w:themeColor="text1"/>
        </w:rPr>
      </w:pPr>
    </w:p>
    <w:p w:rsidR="005705D3" w:rsidRPr="005705D3" w:rsidRDefault="00FA7234" w:rsidP="0079702E">
      <w:pPr>
        <w:ind w:left="180"/>
        <w:jc w:val="both"/>
        <w:rPr>
          <w:rFonts w:ascii="Gill Sans MT" w:hAnsi="Gill Sans MT"/>
          <w:color w:val="000000" w:themeColor="text1"/>
        </w:rPr>
      </w:pPr>
      <w:r>
        <w:rPr>
          <w:rFonts w:ascii="Gill Sans MT" w:hAnsi="Gill Sans MT"/>
          <w:color w:val="000000" w:themeColor="text1"/>
        </w:rPr>
        <w:t xml:space="preserve">The </w:t>
      </w:r>
      <w:r w:rsidR="005705D3" w:rsidRPr="005705D3">
        <w:rPr>
          <w:rFonts w:ascii="Gill Sans MT" w:hAnsi="Gill Sans MT"/>
          <w:color w:val="000000" w:themeColor="text1"/>
        </w:rPr>
        <w:t>Startup Guide Awareness Campaign was initially designed to run from June 2016 till October 2016, and include</w:t>
      </w:r>
      <w:r w:rsidR="005705D3">
        <w:rPr>
          <w:rFonts w:ascii="Gill Sans MT" w:hAnsi="Gill Sans MT"/>
          <w:color w:val="000000" w:themeColor="text1"/>
        </w:rPr>
        <w:t>d</w:t>
      </w:r>
      <w:r w:rsidR="005705D3" w:rsidRPr="005705D3">
        <w:rPr>
          <w:rFonts w:ascii="Gill Sans MT" w:hAnsi="Gill Sans MT"/>
          <w:color w:val="000000" w:themeColor="text1"/>
        </w:rPr>
        <w:t xml:space="preserve"> online advertisement on the social media channels of the Ministry of Industry Trade and Supply (MOITS), the Companies Control Department (CCD) and the USAID Jordan Local Enterprise Support Project. The initial campaign included </w:t>
      </w:r>
      <w:r>
        <w:rPr>
          <w:rFonts w:ascii="Gill Sans MT" w:hAnsi="Gill Sans MT"/>
          <w:color w:val="000000" w:themeColor="text1"/>
        </w:rPr>
        <w:t>printed</w:t>
      </w:r>
      <w:r w:rsidRPr="005705D3">
        <w:rPr>
          <w:rFonts w:ascii="Gill Sans MT" w:hAnsi="Gill Sans MT"/>
          <w:color w:val="000000" w:themeColor="text1"/>
        </w:rPr>
        <w:t xml:space="preserve"> </w:t>
      </w:r>
      <w:r w:rsidR="005705D3" w:rsidRPr="005705D3">
        <w:rPr>
          <w:rFonts w:ascii="Gill Sans MT" w:hAnsi="Gill Sans MT"/>
          <w:color w:val="000000" w:themeColor="text1"/>
        </w:rPr>
        <w:t>advertisement</w:t>
      </w:r>
      <w:r>
        <w:rPr>
          <w:rFonts w:ascii="Gill Sans MT" w:hAnsi="Gill Sans MT"/>
          <w:color w:val="000000" w:themeColor="text1"/>
        </w:rPr>
        <w:t>s</w:t>
      </w:r>
      <w:r w:rsidR="005705D3" w:rsidRPr="005705D3">
        <w:rPr>
          <w:rFonts w:ascii="Gill Sans MT" w:hAnsi="Gill Sans MT"/>
          <w:color w:val="000000" w:themeColor="text1"/>
        </w:rPr>
        <w:t xml:space="preserve"> </w:t>
      </w:r>
      <w:r>
        <w:rPr>
          <w:rFonts w:ascii="Gill Sans MT" w:hAnsi="Gill Sans MT"/>
          <w:color w:val="000000" w:themeColor="text1"/>
        </w:rPr>
        <w:t>in</w:t>
      </w:r>
      <w:r w:rsidR="005705D3" w:rsidRPr="005705D3">
        <w:rPr>
          <w:rFonts w:ascii="Gill Sans MT" w:hAnsi="Gill Sans MT"/>
          <w:color w:val="000000" w:themeColor="text1"/>
        </w:rPr>
        <w:t xml:space="preserve"> </w:t>
      </w:r>
      <w:proofErr w:type="spellStart"/>
      <w:r w:rsidR="005705D3" w:rsidRPr="005705D3">
        <w:rPr>
          <w:rFonts w:ascii="Gill Sans MT" w:hAnsi="Gill Sans MT"/>
          <w:color w:val="000000" w:themeColor="text1"/>
        </w:rPr>
        <w:t>AlRai</w:t>
      </w:r>
      <w:proofErr w:type="spellEnd"/>
      <w:r w:rsidR="005705D3" w:rsidRPr="005705D3">
        <w:rPr>
          <w:rFonts w:ascii="Gill Sans MT" w:hAnsi="Gill Sans MT"/>
          <w:color w:val="000000" w:themeColor="text1"/>
        </w:rPr>
        <w:t xml:space="preserve"> and Al-</w:t>
      </w:r>
      <w:proofErr w:type="spellStart"/>
      <w:r w:rsidR="005705D3" w:rsidRPr="005705D3">
        <w:rPr>
          <w:rFonts w:ascii="Gill Sans MT" w:hAnsi="Gill Sans MT"/>
          <w:color w:val="000000" w:themeColor="text1"/>
        </w:rPr>
        <w:t>Ghad</w:t>
      </w:r>
      <w:proofErr w:type="spellEnd"/>
      <w:r w:rsidR="005705D3" w:rsidRPr="005705D3">
        <w:rPr>
          <w:rFonts w:ascii="Gill Sans MT" w:hAnsi="Gill Sans MT"/>
          <w:color w:val="000000" w:themeColor="text1"/>
        </w:rPr>
        <w:t xml:space="preserve"> newspapers, as well as radio advertisements. The campaign comprised activities and workshops designed for </w:t>
      </w:r>
      <w:r w:rsidR="00B70E26">
        <w:rPr>
          <w:rFonts w:ascii="Gill Sans MT" w:hAnsi="Gill Sans MT"/>
          <w:color w:val="000000" w:themeColor="text1"/>
        </w:rPr>
        <w:t>MSEs</w:t>
      </w:r>
      <w:r w:rsidR="005705D3" w:rsidRPr="005705D3">
        <w:rPr>
          <w:rFonts w:ascii="Gill Sans MT" w:hAnsi="Gill Sans MT"/>
          <w:color w:val="000000" w:themeColor="text1"/>
        </w:rPr>
        <w:t xml:space="preserve"> owners including women and youth in Irbid, </w:t>
      </w:r>
      <w:proofErr w:type="spellStart"/>
      <w:r w:rsidR="005705D3" w:rsidRPr="005705D3">
        <w:rPr>
          <w:rFonts w:ascii="Gill Sans MT" w:hAnsi="Gill Sans MT"/>
          <w:color w:val="000000" w:themeColor="text1"/>
        </w:rPr>
        <w:t>Zarqa</w:t>
      </w:r>
      <w:proofErr w:type="spellEnd"/>
      <w:r w:rsidR="005705D3" w:rsidRPr="005705D3">
        <w:rPr>
          <w:rFonts w:ascii="Gill Sans MT" w:hAnsi="Gill Sans MT"/>
          <w:color w:val="000000" w:themeColor="text1"/>
        </w:rPr>
        <w:t xml:space="preserve">, Amman, </w:t>
      </w:r>
      <w:proofErr w:type="spellStart"/>
      <w:r w:rsidR="005705D3" w:rsidRPr="005705D3">
        <w:rPr>
          <w:rFonts w:ascii="Gill Sans MT" w:hAnsi="Gill Sans MT"/>
          <w:color w:val="000000" w:themeColor="text1"/>
        </w:rPr>
        <w:t>Karak</w:t>
      </w:r>
      <w:proofErr w:type="spellEnd"/>
      <w:r w:rsidR="005705D3" w:rsidRPr="005705D3">
        <w:rPr>
          <w:rFonts w:ascii="Gill Sans MT" w:hAnsi="Gill Sans MT"/>
          <w:color w:val="000000" w:themeColor="text1"/>
        </w:rPr>
        <w:t xml:space="preserve"> and </w:t>
      </w:r>
      <w:proofErr w:type="spellStart"/>
      <w:r w:rsidR="005705D3" w:rsidRPr="005705D3">
        <w:rPr>
          <w:rFonts w:ascii="Gill Sans MT" w:hAnsi="Gill Sans MT"/>
          <w:color w:val="000000" w:themeColor="text1"/>
        </w:rPr>
        <w:t>Tafileh</w:t>
      </w:r>
      <w:proofErr w:type="spellEnd"/>
      <w:r w:rsidR="005705D3" w:rsidRPr="005705D3">
        <w:rPr>
          <w:rFonts w:ascii="Gill Sans MT" w:hAnsi="Gill Sans MT"/>
          <w:color w:val="000000" w:themeColor="text1"/>
        </w:rPr>
        <w:t xml:space="preserve">. </w:t>
      </w:r>
    </w:p>
    <w:p w:rsidR="005705D3" w:rsidRPr="00AD4A35" w:rsidRDefault="005705D3" w:rsidP="0079702E">
      <w:pPr>
        <w:ind w:left="180"/>
        <w:jc w:val="both"/>
        <w:rPr>
          <w:rFonts w:ascii="Gill Sans MT" w:hAnsi="Gill Sans MT"/>
          <w:color w:val="FF0000"/>
        </w:rPr>
      </w:pPr>
    </w:p>
    <w:p w:rsidR="00522A68" w:rsidRPr="007C11D9" w:rsidRDefault="007C11D9" w:rsidP="0079702E">
      <w:pPr>
        <w:ind w:left="180"/>
        <w:jc w:val="both"/>
        <w:rPr>
          <w:rFonts w:ascii="Gill Sans MT" w:hAnsi="Gill Sans MT"/>
        </w:rPr>
      </w:pPr>
      <w:r w:rsidRPr="007C11D9">
        <w:rPr>
          <w:rFonts w:ascii="Gill Sans MT" w:hAnsi="Gill Sans MT"/>
        </w:rPr>
        <w:t xml:space="preserve">USAID LENS is seeking to institutionalize the Startup Guide and </w:t>
      </w:r>
      <w:r w:rsidR="00FA7234">
        <w:rPr>
          <w:rFonts w:ascii="Gill Sans MT" w:hAnsi="Gill Sans MT"/>
        </w:rPr>
        <w:t xml:space="preserve">to </w:t>
      </w:r>
      <w:r w:rsidRPr="007C11D9">
        <w:rPr>
          <w:rFonts w:ascii="Gill Sans MT" w:hAnsi="Gill Sans MT"/>
        </w:rPr>
        <w:t>find a mechanism to make it more accessible and available nationwide. The content of the Startup Guide will be offered in an animated video which is an engaging, simple,</w:t>
      </w:r>
      <w:r w:rsidR="007C1FFB">
        <w:rPr>
          <w:rFonts w:ascii="Gill Sans MT" w:hAnsi="Gill Sans MT"/>
        </w:rPr>
        <w:t xml:space="preserve"> friendly, relevant</w:t>
      </w:r>
      <w:r w:rsidRPr="007C11D9">
        <w:rPr>
          <w:rFonts w:ascii="Gill Sans MT" w:hAnsi="Gill Sans MT"/>
        </w:rPr>
        <w:t xml:space="preserve"> and easy to access form for</w:t>
      </w:r>
      <w:r w:rsidR="00DE16D8">
        <w:rPr>
          <w:rFonts w:ascii="Gill Sans MT" w:hAnsi="Gill Sans MT"/>
        </w:rPr>
        <w:t xml:space="preserve"> all segments of the population including</w:t>
      </w:r>
      <w:r w:rsidRPr="007C11D9">
        <w:rPr>
          <w:rFonts w:ascii="Gill Sans MT" w:hAnsi="Gill Sans MT"/>
        </w:rPr>
        <w:t xml:space="preserve"> </w:t>
      </w:r>
      <w:r w:rsidR="007C1FFB">
        <w:rPr>
          <w:rFonts w:ascii="Gill Sans MT" w:hAnsi="Gill Sans MT"/>
        </w:rPr>
        <w:t xml:space="preserve">women and youth </w:t>
      </w:r>
      <w:r w:rsidRPr="007C11D9">
        <w:rPr>
          <w:rFonts w:ascii="Gill Sans MT" w:hAnsi="Gill Sans MT"/>
        </w:rPr>
        <w:t>MSEs, startups, and informal businesses</w:t>
      </w:r>
      <w:r w:rsidR="007C1FFB">
        <w:rPr>
          <w:rFonts w:ascii="Gill Sans MT" w:hAnsi="Gill Sans MT"/>
        </w:rPr>
        <w:t xml:space="preserve"> who are </w:t>
      </w:r>
      <w:r w:rsidR="00842BB9">
        <w:rPr>
          <w:rFonts w:ascii="Gill Sans MT" w:hAnsi="Gill Sans MT"/>
        </w:rPr>
        <w:t xml:space="preserve">encouraged </w:t>
      </w:r>
      <w:r w:rsidR="007C1FFB">
        <w:rPr>
          <w:rFonts w:ascii="Gill Sans MT" w:hAnsi="Gill Sans MT"/>
        </w:rPr>
        <w:t>to register</w:t>
      </w:r>
      <w:r w:rsidRPr="007C11D9">
        <w:rPr>
          <w:rFonts w:ascii="Gill Sans MT" w:hAnsi="Gill Sans MT"/>
        </w:rPr>
        <w:t xml:space="preserve">. </w:t>
      </w:r>
    </w:p>
    <w:p w:rsidR="00522A68" w:rsidRDefault="00522A68" w:rsidP="0079702E">
      <w:pPr>
        <w:ind w:left="180"/>
        <w:jc w:val="both"/>
        <w:rPr>
          <w:rFonts w:ascii="Gill Sans MT" w:hAnsi="Gill Sans MT"/>
          <w:color w:val="000000" w:themeColor="text1"/>
        </w:rPr>
      </w:pPr>
    </w:p>
    <w:p w:rsidR="003F7FE7" w:rsidRDefault="003F7FE7" w:rsidP="0079702E">
      <w:pPr>
        <w:ind w:left="180"/>
        <w:jc w:val="both"/>
        <w:rPr>
          <w:rFonts w:ascii="Gill Sans MT" w:hAnsi="Gill Sans MT"/>
          <w:color w:val="000000" w:themeColor="text1"/>
        </w:rPr>
      </w:pPr>
    </w:p>
    <w:p w:rsidR="003F7FE7" w:rsidRDefault="003F7FE7" w:rsidP="0079702E">
      <w:pPr>
        <w:jc w:val="both"/>
        <w:rPr>
          <w:rFonts w:ascii="Gill Sans MT" w:hAnsi="Gill Sans MT"/>
          <w:color w:val="000000" w:themeColor="text1"/>
        </w:rPr>
      </w:pPr>
    </w:p>
    <w:p w:rsidR="00522A68" w:rsidRPr="003F7FE7" w:rsidRDefault="00522A68" w:rsidP="0079702E">
      <w:pPr>
        <w:jc w:val="both"/>
        <w:rPr>
          <w:rFonts w:ascii="Gill Sans MT" w:hAnsi="Gill Sans MT"/>
          <w:color w:val="000000" w:themeColor="text1"/>
        </w:rPr>
      </w:pPr>
    </w:p>
    <w:p w:rsidR="00D23DBE" w:rsidRPr="003F7FE7" w:rsidRDefault="00AF7698" w:rsidP="0079702E">
      <w:pPr>
        <w:pStyle w:val="Heading1"/>
        <w:jc w:val="both"/>
      </w:pPr>
      <w:r w:rsidRPr="003F7FE7">
        <w:lastRenderedPageBreak/>
        <w:t>SCOPE OF WORK/</w:t>
      </w:r>
      <w:r w:rsidR="00894E55" w:rsidRPr="003F7FE7">
        <w:t>TASKS/ACTIVITIES</w:t>
      </w:r>
    </w:p>
    <w:p w:rsidR="00B368F5" w:rsidRPr="003F7FE7" w:rsidRDefault="00B368F5" w:rsidP="0079702E">
      <w:pPr>
        <w:jc w:val="both"/>
        <w:rPr>
          <w:rFonts w:ascii="Gill Sans MT" w:hAnsi="Gill Sans MT"/>
          <w:color w:val="000000" w:themeColor="text1"/>
        </w:rPr>
      </w:pPr>
    </w:p>
    <w:p w:rsidR="007C1FFB" w:rsidRDefault="003C717B" w:rsidP="0079702E">
      <w:pPr>
        <w:ind w:left="180"/>
        <w:jc w:val="both"/>
        <w:rPr>
          <w:rFonts w:ascii="Gill Sans MT" w:hAnsi="Gill Sans MT"/>
          <w:color w:val="000000" w:themeColor="text1"/>
        </w:rPr>
      </w:pPr>
      <w:r w:rsidRPr="003F7FE7">
        <w:rPr>
          <w:rFonts w:ascii="Gill Sans MT" w:hAnsi="Gill Sans MT"/>
          <w:color w:val="000000" w:themeColor="text1"/>
        </w:rPr>
        <w:t>The Offeror is expected to produce (4) animated videos</w:t>
      </w:r>
      <w:r w:rsidR="007C1FFB">
        <w:rPr>
          <w:rFonts w:ascii="Gill Sans MT" w:hAnsi="Gill Sans MT"/>
          <w:color w:val="000000" w:themeColor="text1"/>
        </w:rPr>
        <w:t xml:space="preserve">: </w:t>
      </w:r>
    </w:p>
    <w:p w:rsidR="007C1FFB" w:rsidRDefault="007C1FFB" w:rsidP="0079702E">
      <w:pPr>
        <w:ind w:left="180"/>
        <w:jc w:val="both"/>
        <w:rPr>
          <w:rFonts w:ascii="Gill Sans MT" w:hAnsi="Gill Sans MT"/>
          <w:color w:val="000000" w:themeColor="text1"/>
        </w:rPr>
      </w:pPr>
    </w:p>
    <w:tbl>
      <w:tblPr>
        <w:tblStyle w:val="TableGrid"/>
        <w:tblW w:w="0" w:type="auto"/>
        <w:tblInd w:w="180" w:type="dxa"/>
        <w:tblLook w:val="04A0" w:firstRow="1" w:lastRow="0" w:firstColumn="1" w:lastColumn="0" w:noHBand="0" w:noVBand="1"/>
      </w:tblPr>
      <w:tblGrid>
        <w:gridCol w:w="445"/>
        <w:gridCol w:w="5040"/>
        <w:gridCol w:w="4065"/>
      </w:tblGrid>
      <w:tr w:rsidR="007C1FFB" w:rsidTr="00842BB9">
        <w:tc>
          <w:tcPr>
            <w:tcW w:w="445"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w:t>
            </w:r>
          </w:p>
        </w:tc>
        <w:tc>
          <w:tcPr>
            <w:tcW w:w="5040"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 xml:space="preserve">Animated Video </w:t>
            </w:r>
            <w:r w:rsidR="004A3EB0">
              <w:rPr>
                <w:rFonts w:ascii="Gill Sans MT" w:hAnsi="Gill Sans MT"/>
                <w:color w:val="000000" w:themeColor="text1"/>
              </w:rPr>
              <w:t xml:space="preserve">Type </w:t>
            </w:r>
          </w:p>
        </w:tc>
        <w:tc>
          <w:tcPr>
            <w:tcW w:w="4065"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 xml:space="preserve">Description </w:t>
            </w:r>
          </w:p>
        </w:tc>
      </w:tr>
      <w:tr w:rsidR="007C1FFB" w:rsidTr="00842BB9">
        <w:tc>
          <w:tcPr>
            <w:tcW w:w="445"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1</w:t>
            </w:r>
          </w:p>
        </w:tc>
        <w:tc>
          <w:tcPr>
            <w:tcW w:w="5040"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Business Registration of Individual Establishments</w:t>
            </w:r>
          </w:p>
        </w:tc>
        <w:tc>
          <w:tcPr>
            <w:tcW w:w="4065" w:type="dxa"/>
          </w:tcPr>
          <w:p w:rsidR="007C1FFB" w:rsidRDefault="004A3EB0" w:rsidP="0079702E">
            <w:pPr>
              <w:jc w:val="both"/>
              <w:rPr>
                <w:rFonts w:ascii="Gill Sans MT" w:hAnsi="Gill Sans MT"/>
                <w:color w:val="000000" w:themeColor="text1"/>
              </w:rPr>
            </w:pPr>
            <w:r>
              <w:rPr>
                <w:rFonts w:ascii="Gill Sans MT" w:hAnsi="Gill Sans MT"/>
                <w:color w:val="000000" w:themeColor="text1"/>
              </w:rPr>
              <w:t xml:space="preserve">Animated video showing steps, required documents, fees and time to register an Individual Establishment </w:t>
            </w:r>
          </w:p>
        </w:tc>
      </w:tr>
      <w:tr w:rsidR="007C1FFB" w:rsidTr="00842BB9">
        <w:tc>
          <w:tcPr>
            <w:tcW w:w="445"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2</w:t>
            </w:r>
          </w:p>
        </w:tc>
        <w:tc>
          <w:tcPr>
            <w:tcW w:w="5040"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Business Registration of Private Partnerships Company</w:t>
            </w:r>
          </w:p>
        </w:tc>
        <w:tc>
          <w:tcPr>
            <w:tcW w:w="4065" w:type="dxa"/>
          </w:tcPr>
          <w:p w:rsidR="007C1FFB" w:rsidRDefault="004A3EB0" w:rsidP="0079702E">
            <w:pPr>
              <w:jc w:val="both"/>
              <w:rPr>
                <w:rFonts w:ascii="Gill Sans MT" w:hAnsi="Gill Sans MT"/>
                <w:color w:val="000000" w:themeColor="text1"/>
              </w:rPr>
            </w:pPr>
            <w:r>
              <w:rPr>
                <w:rFonts w:ascii="Gill Sans MT" w:hAnsi="Gill Sans MT"/>
                <w:color w:val="000000" w:themeColor="text1"/>
              </w:rPr>
              <w:t>Animated video showing steps, required documents, fees and time to register a Private Partnerships Company</w:t>
            </w:r>
          </w:p>
        </w:tc>
      </w:tr>
      <w:tr w:rsidR="007C1FFB" w:rsidTr="00842BB9">
        <w:tc>
          <w:tcPr>
            <w:tcW w:w="445"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3</w:t>
            </w:r>
          </w:p>
        </w:tc>
        <w:tc>
          <w:tcPr>
            <w:tcW w:w="5040"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Business Registration of Limited Liability Company</w:t>
            </w:r>
          </w:p>
        </w:tc>
        <w:tc>
          <w:tcPr>
            <w:tcW w:w="4065" w:type="dxa"/>
          </w:tcPr>
          <w:p w:rsidR="007C1FFB" w:rsidRDefault="004A3EB0" w:rsidP="0079702E">
            <w:pPr>
              <w:jc w:val="both"/>
              <w:rPr>
                <w:rFonts w:ascii="Gill Sans MT" w:hAnsi="Gill Sans MT"/>
                <w:color w:val="000000" w:themeColor="text1"/>
              </w:rPr>
            </w:pPr>
            <w:r>
              <w:rPr>
                <w:rFonts w:ascii="Gill Sans MT" w:hAnsi="Gill Sans MT"/>
                <w:color w:val="000000" w:themeColor="text1"/>
              </w:rPr>
              <w:t>Animated video showing steps, required documents, fees and time to register a Limited Liability Company</w:t>
            </w:r>
          </w:p>
        </w:tc>
      </w:tr>
      <w:tr w:rsidR="007C1FFB" w:rsidTr="00842BB9">
        <w:tc>
          <w:tcPr>
            <w:tcW w:w="445" w:type="dxa"/>
          </w:tcPr>
          <w:p w:rsidR="007C1FFB" w:rsidRDefault="007C1FFB" w:rsidP="0079702E">
            <w:pPr>
              <w:jc w:val="both"/>
              <w:rPr>
                <w:rFonts w:ascii="Gill Sans MT" w:hAnsi="Gill Sans MT"/>
                <w:color w:val="000000" w:themeColor="text1"/>
              </w:rPr>
            </w:pPr>
            <w:r>
              <w:rPr>
                <w:rFonts w:ascii="Gill Sans MT" w:hAnsi="Gill Sans MT"/>
                <w:color w:val="000000" w:themeColor="text1"/>
              </w:rPr>
              <w:t>4</w:t>
            </w:r>
          </w:p>
        </w:tc>
        <w:tc>
          <w:tcPr>
            <w:tcW w:w="5040" w:type="dxa"/>
          </w:tcPr>
          <w:p w:rsidR="007C1FFB" w:rsidRDefault="004A3EB0" w:rsidP="0079702E">
            <w:pPr>
              <w:jc w:val="both"/>
              <w:rPr>
                <w:rFonts w:ascii="Gill Sans MT" w:hAnsi="Gill Sans MT"/>
                <w:color w:val="000000" w:themeColor="text1"/>
              </w:rPr>
            </w:pPr>
            <w:r>
              <w:rPr>
                <w:rFonts w:ascii="Gill Sans MT" w:hAnsi="Gill Sans MT"/>
                <w:color w:val="000000" w:themeColor="text1"/>
              </w:rPr>
              <w:t>Overall Business Registration and Licensing P</w:t>
            </w:r>
            <w:r w:rsidRPr="003F7FE7">
              <w:rPr>
                <w:rFonts w:ascii="Gill Sans MT" w:hAnsi="Gill Sans MT"/>
                <w:color w:val="000000" w:themeColor="text1"/>
              </w:rPr>
              <w:t>rocess</w:t>
            </w:r>
          </w:p>
        </w:tc>
        <w:tc>
          <w:tcPr>
            <w:tcW w:w="4065" w:type="dxa"/>
          </w:tcPr>
          <w:p w:rsidR="007C1FFB" w:rsidRDefault="004A3EB0" w:rsidP="0079702E">
            <w:pPr>
              <w:jc w:val="both"/>
              <w:rPr>
                <w:rFonts w:ascii="Gill Sans MT" w:hAnsi="Gill Sans MT"/>
                <w:color w:val="000000" w:themeColor="text1"/>
              </w:rPr>
            </w:pPr>
            <w:r>
              <w:rPr>
                <w:rFonts w:ascii="Gill Sans MT" w:hAnsi="Gill Sans MT"/>
                <w:color w:val="000000" w:themeColor="text1"/>
              </w:rPr>
              <w:t>Animated video showing the steps needed and different location and entities a business willing to formalize should go through</w:t>
            </w:r>
          </w:p>
        </w:tc>
      </w:tr>
    </w:tbl>
    <w:p w:rsidR="007C1FFB" w:rsidRDefault="007C1FFB" w:rsidP="0079702E">
      <w:pPr>
        <w:ind w:left="180"/>
        <w:jc w:val="both"/>
        <w:rPr>
          <w:rFonts w:ascii="Gill Sans MT" w:hAnsi="Gill Sans MT"/>
          <w:color w:val="000000" w:themeColor="text1"/>
        </w:rPr>
      </w:pPr>
    </w:p>
    <w:p w:rsidR="00170ECA" w:rsidRPr="003F7FE7" w:rsidRDefault="00170ECA" w:rsidP="00170ECA">
      <w:pPr>
        <w:spacing w:line="276" w:lineRule="auto"/>
        <w:jc w:val="both"/>
        <w:rPr>
          <w:rFonts w:ascii="Gill Sans MT" w:hAnsi="Gill Sans MT"/>
          <w:color w:val="000000"/>
        </w:rPr>
      </w:pPr>
      <w:r w:rsidRPr="003F7FE7">
        <w:rPr>
          <w:rFonts w:ascii="Gill Sans MT" w:hAnsi="Gill Sans MT"/>
          <w:color w:val="000000"/>
        </w:rPr>
        <w:t xml:space="preserve">Generally, the animated video and narrative will be created from </w:t>
      </w:r>
      <w:r>
        <w:rPr>
          <w:rFonts w:ascii="Gill Sans MT" w:hAnsi="Gill Sans MT"/>
          <w:color w:val="000000"/>
        </w:rPr>
        <w:t xml:space="preserve">the perspective and experience of </w:t>
      </w:r>
      <w:r w:rsidRPr="003F7FE7">
        <w:rPr>
          <w:rFonts w:ascii="Gill Sans MT" w:hAnsi="Gill Sans MT"/>
          <w:color w:val="000000"/>
        </w:rPr>
        <w:t>Startups (female and male)</w:t>
      </w:r>
      <w:r>
        <w:rPr>
          <w:rFonts w:ascii="Gill Sans MT" w:hAnsi="Gill Sans MT"/>
          <w:color w:val="000000"/>
        </w:rPr>
        <w:t>,</w:t>
      </w:r>
      <w:r w:rsidRPr="003F7FE7">
        <w:rPr>
          <w:rFonts w:ascii="Gill Sans MT" w:hAnsi="Gill Sans MT"/>
          <w:color w:val="000000"/>
        </w:rPr>
        <w:t xml:space="preserve"> </w:t>
      </w:r>
      <w:r>
        <w:rPr>
          <w:rFonts w:ascii="Gill Sans MT" w:hAnsi="Gill Sans MT"/>
          <w:color w:val="000000"/>
        </w:rPr>
        <w:t>with</w:t>
      </w:r>
      <w:r w:rsidRPr="003F7FE7">
        <w:rPr>
          <w:rFonts w:ascii="Gill Sans MT" w:hAnsi="Gill Sans MT"/>
          <w:color w:val="000000"/>
        </w:rPr>
        <w:t>in Jordan’s business context and legal framework. In the</w:t>
      </w:r>
      <w:r>
        <w:rPr>
          <w:rFonts w:ascii="Gill Sans MT" w:hAnsi="Gill Sans MT"/>
          <w:color w:val="000000"/>
        </w:rPr>
        <w:t xml:space="preserve"> first</w:t>
      </w:r>
      <w:r w:rsidRPr="003F7FE7">
        <w:rPr>
          <w:rFonts w:ascii="Gill Sans MT" w:hAnsi="Gill Sans MT"/>
          <w:color w:val="000000"/>
        </w:rPr>
        <w:t xml:space="preserve"> three videos, three different entrepreneurs from different segments (age, gender, and location) are going through different steps of business registration that normally Jordanian investor</w:t>
      </w:r>
      <w:r>
        <w:rPr>
          <w:rFonts w:ascii="Gill Sans MT" w:hAnsi="Gill Sans MT"/>
          <w:color w:val="000000"/>
        </w:rPr>
        <w:t>s</w:t>
      </w:r>
      <w:r w:rsidRPr="003F7FE7">
        <w:rPr>
          <w:rFonts w:ascii="Gill Sans MT" w:hAnsi="Gill Sans MT"/>
          <w:color w:val="000000"/>
        </w:rPr>
        <w:t xml:space="preserve"> or startup</w:t>
      </w:r>
      <w:r>
        <w:rPr>
          <w:rFonts w:ascii="Gill Sans MT" w:hAnsi="Gill Sans MT"/>
          <w:color w:val="000000"/>
        </w:rPr>
        <w:t>s</w:t>
      </w:r>
      <w:r w:rsidRPr="003F7FE7">
        <w:rPr>
          <w:rFonts w:ascii="Gill Sans MT" w:hAnsi="Gill Sans MT"/>
          <w:color w:val="000000"/>
        </w:rPr>
        <w:t xml:space="preserve"> go through. The videos must demonstrate clearly the steps and </w:t>
      </w:r>
      <w:r w:rsidR="00E421A5">
        <w:rPr>
          <w:rFonts w:ascii="Gill Sans MT" w:hAnsi="Gill Sans MT"/>
          <w:color w:val="000000"/>
        </w:rPr>
        <w:t>make viewers feel as if they are</w:t>
      </w:r>
      <w:r w:rsidRPr="003F7FE7">
        <w:rPr>
          <w:rFonts w:ascii="Gill Sans MT" w:hAnsi="Gill Sans MT"/>
          <w:color w:val="000000"/>
        </w:rPr>
        <w:t xml:space="preserve"> facing the same experience.</w:t>
      </w:r>
    </w:p>
    <w:p w:rsidR="00C86814" w:rsidRDefault="00C86814" w:rsidP="00C86814">
      <w:pPr>
        <w:jc w:val="both"/>
        <w:rPr>
          <w:rFonts w:ascii="Gill Sans MT" w:hAnsi="Gill Sans MT"/>
          <w:color w:val="000000" w:themeColor="text1"/>
        </w:rPr>
      </w:pPr>
    </w:p>
    <w:p w:rsidR="001A1BE9" w:rsidRPr="003F7FE7" w:rsidRDefault="0033697C" w:rsidP="00C86814">
      <w:pPr>
        <w:jc w:val="both"/>
        <w:rPr>
          <w:rFonts w:ascii="Gill Sans MT" w:hAnsi="Gill Sans MT"/>
          <w:color w:val="000000" w:themeColor="text1"/>
        </w:rPr>
      </w:pPr>
      <w:r>
        <w:rPr>
          <w:rFonts w:ascii="Gill Sans MT" w:hAnsi="Gill Sans MT"/>
          <w:color w:val="000000" w:themeColor="text1"/>
        </w:rPr>
        <w:t xml:space="preserve">The </w:t>
      </w:r>
      <w:r w:rsidR="003C717B" w:rsidRPr="003F7FE7">
        <w:rPr>
          <w:rFonts w:ascii="Gill Sans MT" w:hAnsi="Gill Sans MT"/>
          <w:color w:val="000000" w:themeColor="text1"/>
        </w:rPr>
        <w:t xml:space="preserve">final animated video </w:t>
      </w:r>
      <w:r>
        <w:rPr>
          <w:rFonts w:ascii="Gill Sans MT" w:hAnsi="Gill Sans MT"/>
          <w:color w:val="000000" w:themeColor="text1"/>
        </w:rPr>
        <w:t xml:space="preserve">is to </w:t>
      </w:r>
      <w:r w:rsidR="003C717B" w:rsidRPr="003F7FE7">
        <w:rPr>
          <w:rFonts w:ascii="Gill Sans MT" w:hAnsi="Gill Sans MT"/>
          <w:color w:val="000000" w:themeColor="text1"/>
        </w:rPr>
        <w:t>includ</w:t>
      </w:r>
      <w:r>
        <w:rPr>
          <w:rFonts w:ascii="Gill Sans MT" w:hAnsi="Gill Sans MT"/>
          <w:color w:val="000000" w:themeColor="text1"/>
        </w:rPr>
        <w:t>e</w:t>
      </w:r>
      <w:r w:rsidR="003C717B" w:rsidRPr="003F7FE7">
        <w:rPr>
          <w:rFonts w:ascii="Gill Sans MT" w:hAnsi="Gill Sans MT"/>
          <w:color w:val="000000" w:themeColor="text1"/>
        </w:rPr>
        <w:t xml:space="preserve"> glimpse of the overall business registration and licensing process and requirements and </w:t>
      </w:r>
      <w:r>
        <w:rPr>
          <w:rFonts w:ascii="Gill Sans MT" w:hAnsi="Gill Sans MT"/>
          <w:color w:val="000000" w:themeColor="text1"/>
        </w:rPr>
        <w:t>incl</w:t>
      </w:r>
      <w:r w:rsidR="00E80BF3">
        <w:rPr>
          <w:rFonts w:ascii="Gill Sans MT" w:hAnsi="Gill Sans MT"/>
          <w:color w:val="000000" w:themeColor="text1"/>
        </w:rPr>
        <w:t xml:space="preserve">ude the role and involvement of </w:t>
      </w:r>
      <w:r>
        <w:rPr>
          <w:rFonts w:ascii="Gill Sans MT" w:hAnsi="Gill Sans MT"/>
          <w:color w:val="000000" w:themeColor="text1"/>
        </w:rPr>
        <w:t>the relevant</w:t>
      </w:r>
      <w:r w:rsidR="003C717B" w:rsidRPr="003F7FE7">
        <w:rPr>
          <w:rFonts w:ascii="Gill Sans MT" w:hAnsi="Gill Sans MT"/>
          <w:color w:val="000000" w:themeColor="text1"/>
        </w:rPr>
        <w:t xml:space="preserve"> governmental bodies</w:t>
      </w:r>
      <w:r>
        <w:rPr>
          <w:rFonts w:ascii="Gill Sans MT" w:hAnsi="Gill Sans MT"/>
          <w:color w:val="000000" w:themeColor="text1"/>
        </w:rPr>
        <w:t>.</w:t>
      </w:r>
      <w:r w:rsidR="00E80BF3">
        <w:rPr>
          <w:rFonts w:ascii="Gill Sans MT" w:hAnsi="Gill Sans MT"/>
          <w:color w:val="000000" w:themeColor="text1"/>
        </w:rPr>
        <w:t xml:space="preserve"> </w:t>
      </w:r>
      <w:r w:rsidR="003C717B" w:rsidRPr="003F7FE7">
        <w:rPr>
          <w:rFonts w:ascii="Gill Sans MT" w:hAnsi="Gill Sans MT"/>
          <w:color w:val="000000" w:themeColor="text1"/>
        </w:rPr>
        <w:t xml:space="preserve">(mentioned above). </w:t>
      </w:r>
    </w:p>
    <w:p w:rsidR="001A1BE9" w:rsidRPr="003F7FE7" w:rsidRDefault="001A1BE9" w:rsidP="0079702E">
      <w:pPr>
        <w:ind w:left="180"/>
        <w:jc w:val="both"/>
        <w:rPr>
          <w:rFonts w:ascii="Gill Sans MT" w:hAnsi="Gill Sans MT"/>
          <w:color w:val="000000" w:themeColor="text1"/>
        </w:rPr>
      </w:pPr>
    </w:p>
    <w:p w:rsidR="001C3C3E" w:rsidRPr="0033697C" w:rsidRDefault="00A835F4" w:rsidP="0041658E">
      <w:pPr>
        <w:tabs>
          <w:tab w:val="left" w:pos="360"/>
        </w:tabs>
        <w:jc w:val="both"/>
        <w:rPr>
          <w:rFonts w:ascii="Gill Sans MT" w:hAnsi="Gill Sans MT"/>
          <w:color w:val="000000" w:themeColor="text1"/>
        </w:rPr>
      </w:pPr>
      <w:r w:rsidRPr="003F7FE7">
        <w:rPr>
          <w:rFonts w:ascii="Gill Sans MT" w:hAnsi="Gill Sans MT"/>
          <w:color w:val="000000" w:themeColor="text1"/>
        </w:rPr>
        <w:t xml:space="preserve">The </w:t>
      </w:r>
      <w:r w:rsidR="003C717B" w:rsidRPr="003F7FE7">
        <w:rPr>
          <w:rFonts w:ascii="Gill Sans MT" w:hAnsi="Gill Sans MT"/>
          <w:color w:val="000000" w:themeColor="text1"/>
        </w:rPr>
        <w:t>animated video</w:t>
      </w:r>
      <w:r w:rsidR="000D36D5" w:rsidRPr="003F7FE7">
        <w:rPr>
          <w:rFonts w:ascii="Gill Sans MT" w:hAnsi="Gill Sans MT"/>
          <w:color w:val="000000" w:themeColor="text1"/>
        </w:rPr>
        <w:t xml:space="preserve"> is expected </w:t>
      </w:r>
      <w:r w:rsidR="0033697C">
        <w:rPr>
          <w:rFonts w:ascii="Gill Sans MT" w:hAnsi="Gill Sans MT"/>
          <w:color w:val="000000" w:themeColor="text1"/>
        </w:rPr>
        <w:t xml:space="preserve">to </w:t>
      </w:r>
      <w:r w:rsidR="000721C9">
        <w:rPr>
          <w:rFonts w:ascii="Gill Sans MT" w:hAnsi="Gill Sans MT"/>
          <w:color w:val="000000" w:themeColor="text1"/>
        </w:rPr>
        <w:t xml:space="preserve">a minimum of </w:t>
      </w:r>
      <w:r w:rsidR="003C717B" w:rsidRPr="0033697C">
        <w:rPr>
          <w:rFonts w:ascii="Gill Sans MT" w:hAnsi="Gill Sans MT"/>
          <w:color w:val="000000" w:themeColor="text1"/>
        </w:rPr>
        <w:t>10</w:t>
      </w:r>
      <w:r w:rsidR="000D36D5" w:rsidRPr="0033697C">
        <w:rPr>
          <w:rFonts w:ascii="Gill Sans MT" w:hAnsi="Gill Sans MT"/>
          <w:color w:val="000000" w:themeColor="text1"/>
        </w:rPr>
        <w:t xml:space="preserve">,000 </w:t>
      </w:r>
      <w:r w:rsidR="00767807" w:rsidRPr="0033697C">
        <w:rPr>
          <w:rFonts w:ascii="Gill Sans MT" w:hAnsi="Gill Sans MT"/>
          <w:color w:val="000000" w:themeColor="text1"/>
        </w:rPr>
        <w:t>micro and small enterprise</w:t>
      </w:r>
      <w:r w:rsidR="000721C9">
        <w:rPr>
          <w:rFonts w:ascii="Gill Sans MT" w:hAnsi="Gill Sans MT"/>
          <w:color w:val="000000" w:themeColor="text1"/>
        </w:rPr>
        <w:t>s</w:t>
      </w:r>
      <w:r w:rsidR="000D36D5" w:rsidRPr="0033697C">
        <w:rPr>
          <w:rFonts w:ascii="Gill Sans MT" w:hAnsi="Gill Sans MT"/>
          <w:color w:val="000000" w:themeColor="text1"/>
        </w:rPr>
        <w:t>, including informal or unofficial,</w:t>
      </w:r>
      <w:r w:rsidR="001C3C3E" w:rsidRPr="0033697C">
        <w:rPr>
          <w:rFonts w:ascii="Gill Sans MT" w:hAnsi="Gill Sans MT"/>
          <w:color w:val="000000" w:themeColor="text1"/>
        </w:rPr>
        <w:t xml:space="preserve"> with increased awareness and knowledge of the registration and licensing process</w:t>
      </w:r>
      <w:r w:rsidR="000D36D5" w:rsidRPr="0033697C">
        <w:rPr>
          <w:rFonts w:ascii="Gill Sans MT" w:hAnsi="Gill Sans MT"/>
          <w:color w:val="000000" w:themeColor="text1"/>
        </w:rPr>
        <w:t>.</w:t>
      </w:r>
      <w:r w:rsidR="008F7DB9" w:rsidRPr="0033697C">
        <w:rPr>
          <w:rFonts w:ascii="Gill Sans MT" w:hAnsi="Gill Sans MT"/>
          <w:color w:val="000000" w:themeColor="text1"/>
        </w:rPr>
        <w:t xml:space="preserve"> </w:t>
      </w:r>
      <w:r w:rsidR="00767807" w:rsidRPr="0033697C">
        <w:rPr>
          <w:rFonts w:ascii="Gill Sans MT" w:hAnsi="Gill Sans MT"/>
          <w:color w:val="000000" w:themeColor="text1"/>
        </w:rPr>
        <w:t>30% of these</w:t>
      </w:r>
      <w:r w:rsidR="0033697C">
        <w:rPr>
          <w:rFonts w:ascii="Gill Sans MT" w:hAnsi="Gill Sans MT"/>
          <w:color w:val="000000" w:themeColor="text1"/>
        </w:rPr>
        <w:t xml:space="preserve"> are expected to</w:t>
      </w:r>
      <w:r w:rsidR="00767807" w:rsidRPr="0033697C">
        <w:rPr>
          <w:rFonts w:ascii="Gill Sans MT" w:hAnsi="Gill Sans MT"/>
          <w:color w:val="000000" w:themeColor="text1"/>
        </w:rPr>
        <w:t xml:space="preserve"> be women-owned businesses. </w:t>
      </w:r>
    </w:p>
    <w:p w:rsidR="00935CC3" w:rsidRPr="003F7FE7" w:rsidRDefault="00935CC3" w:rsidP="0079702E">
      <w:pPr>
        <w:pStyle w:val="ListParagraph"/>
        <w:ind w:left="450"/>
        <w:jc w:val="both"/>
        <w:rPr>
          <w:rFonts w:ascii="Gill Sans MT" w:hAnsi="Gill Sans MT"/>
          <w:color w:val="000000" w:themeColor="text1"/>
          <w:sz w:val="24"/>
          <w:szCs w:val="24"/>
        </w:rPr>
      </w:pPr>
    </w:p>
    <w:p w:rsidR="004F0DA8" w:rsidRDefault="004F0DA8" w:rsidP="0079702E">
      <w:pPr>
        <w:jc w:val="both"/>
        <w:rPr>
          <w:rFonts w:ascii="Gill Sans MT" w:eastAsia="Gill Sans MT" w:hAnsi="Gill Sans MT" w:cs="Gill Sans MT"/>
          <w:b/>
          <w:bCs/>
          <w:color w:val="000000" w:themeColor="text1"/>
        </w:rPr>
      </w:pPr>
    </w:p>
    <w:p w:rsidR="00B368F5" w:rsidRPr="004F0DA8" w:rsidRDefault="00B915A1" w:rsidP="0079702E">
      <w:pPr>
        <w:jc w:val="both"/>
        <w:rPr>
          <w:rFonts w:ascii="Gill Sans MT" w:eastAsia="Gill Sans MT" w:hAnsi="Gill Sans MT" w:cs="Gill Sans MT"/>
          <w:b/>
          <w:bCs/>
          <w:color w:val="000000" w:themeColor="text1"/>
        </w:rPr>
      </w:pPr>
      <w:r w:rsidRPr="004F0DA8">
        <w:rPr>
          <w:rFonts w:ascii="Gill Sans MT" w:eastAsia="Gill Sans MT" w:hAnsi="Gill Sans MT" w:cs="Gill Sans MT"/>
          <w:b/>
          <w:bCs/>
          <w:color w:val="000000" w:themeColor="text1"/>
        </w:rPr>
        <w:t xml:space="preserve">The </w:t>
      </w:r>
      <w:r w:rsidR="003C717B" w:rsidRPr="004F0DA8">
        <w:rPr>
          <w:rFonts w:ascii="Gill Sans MT" w:eastAsia="Gill Sans MT" w:hAnsi="Gill Sans MT" w:cs="Gill Sans MT"/>
          <w:b/>
          <w:bCs/>
          <w:color w:val="000000" w:themeColor="text1"/>
        </w:rPr>
        <w:t>offeror is responsible to achieve the</w:t>
      </w:r>
      <w:r w:rsidRPr="004F0DA8">
        <w:rPr>
          <w:rFonts w:ascii="Gill Sans MT" w:eastAsia="Gill Sans MT" w:hAnsi="Gill Sans MT" w:cs="Gill Sans MT"/>
          <w:b/>
          <w:bCs/>
          <w:color w:val="000000" w:themeColor="text1"/>
        </w:rPr>
        <w:t xml:space="preserve"> following </w:t>
      </w:r>
      <w:r w:rsidR="008A7717" w:rsidRPr="004F0DA8">
        <w:rPr>
          <w:rFonts w:ascii="Gill Sans MT" w:eastAsia="Gill Sans MT" w:hAnsi="Gill Sans MT" w:cs="Gill Sans MT"/>
          <w:b/>
          <w:bCs/>
          <w:color w:val="000000" w:themeColor="text1"/>
        </w:rPr>
        <w:t>tasks or activities</w:t>
      </w:r>
      <w:r w:rsidRPr="004F0DA8">
        <w:rPr>
          <w:rFonts w:ascii="Gill Sans MT" w:eastAsia="Gill Sans MT" w:hAnsi="Gill Sans MT" w:cs="Gill Sans MT"/>
          <w:b/>
          <w:bCs/>
          <w:color w:val="000000" w:themeColor="text1"/>
        </w:rPr>
        <w:t>:</w:t>
      </w:r>
    </w:p>
    <w:p w:rsidR="00B368F5" w:rsidRPr="003F7FE7" w:rsidRDefault="00B368F5" w:rsidP="0079702E">
      <w:pPr>
        <w:ind w:left="360"/>
        <w:jc w:val="both"/>
        <w:rPr>
          <w:rFonts w:ascii="Gill Sans MT" w:hAnsi="Gill Sans MT"/>
          <w:color w:val="000000" w:themeColor="text1"/>
        </w:rPr>
      </w:pPr>
    </w:p>
    <w:p w:rsidR="00B368F5" w:rsidRPr="003F7FE7" w:rsidRDefault="00B368F5" w:rsidP="0079702E">
      <w:pPr>
        <w:ind w:left="360"/>
        <w:jc w:val="both"/>
        <w:rPr>
          <w:rFonts w:ascii="Gill Sans MT" w:hAnsi="Gill Sans MT"/>
          <w:color w:val="000000" w:themeColor="text1"/>
        </w:rPr>
      </w:pPr>
    </w:p>
    <w:p w:rsidR="008A7717" w:rsidRPr="003F7FE7" w:rsidRDefault="00B21FE0" w:rsidP="0079702E">
      <w:pPr>
        <w:pStyle w:val="ListParagraph"/>
        <w:numPr>
          <w:ilvl w:val="0"/>
          <w:numId w:val="12"/>
        </w:numPr>
        <w:jc w:val="both"/>
        <w:rPr>
          <w:rFonts w:ascii="Gill Sans MT" w:hAnsi="Gill Sans MT"/>
          <w:b/>
          <w:color w:val="000000" w:themeColor="text1"/>
          <w:sz w:val="24"/>
          <w:szCs w:val="24"/>
        </w:rPr>
      </w:pPr>
      <w:r w:rsidRPr="003F7FE7">
        <w:rPr>
          <w:rFonts w:ascii="Gill Sans MT" w:hAnsi="Gill Sans MT"/>
          <w:b/>
          <w:color w:val="000000" w:themeColor="text1"/>
          <w:sz w:val="24"/>
          <w:szCs w:val="24"/>
        </w:rPr>
        <w:t>Concept</w:t>
      </w:r>
    </w:p>
    <w:p w:rsidR="00B21FE0" w:rsidRPr="003F7FE7" w:rsidRDefault="004F0DA8" w:rsidP="0079702E">
      <w:pPr>
        <w:pStyle w:val="ListParagraph"/>
        <w:tabs>
          <w:tab w:val="left" w:pos="6765"/>
        </w:tabs>
        <w:jc w:val="both"/>
        <w:rPr>
          <w:rFonts w:ascii="Gill Sans MT" w:hAnsi="Gill Sans MT"/>
          <w:b/>
          <w:color w:val="000000" w:themeColor="text1"/>
          <w:sz w:val="24"/>
          <w:szCs w:val="24"/>
        </w:rPr>
      </w:pPr>
      <w:r>
        <w:rPr>
          <w:rFonts w:ascii="Gill Sans MT" w:hAnsi="Gill Sans MT"/>
          <w:b/>
          <w:color w:val="000000" w:themeColor="text1"/>
          <w:sz w:val="24"/>
          <w:szCs w:val="24"/>
        </w:rPr>
        <w:tab/>
      </w:r>
    </w:p>
    <w:p w:rsidR="00C2776C" w:rsidRPr="003F7FE7" w:rsidRDefault="00C2776C" w:rsidP="0079702E">
      <w:pPr>
        <w:spacing w:line="276" w:lineRule="auto"/>
        <w:jc w:val="both"/>
        <w:rPr>
          <w:rFonts w:ascii="Gill Sans MT" w:eastAsia="Gill Sans MT" w:hAnsi="Gill Sans MT" w:cs="Gill Sans MT"/>
          <w:color w:val="000000" w:themeColor="text1"/>
        </w:rPr>
      </w:pPr>
      <w:r w:rsidRPr="003F7FE7">
        <w:rPr>
          <w:rFonts w:ascii="Gill Sans MT" w:eastAsia="Gill Sans MT" w:hAnsi="Gill Sans MT" w:cs="Gill Sans MT"/>
          <w:color w:val="000000" w:themeColor="text1"/>
        </w:rPr>
        <w:t>The Offeror is expected to develop a thematic concept</w:t>
      </w:r>
      <w:r w:rsidR="0033697C">
        <w:rPr>
          <w:rFonts w:ascii="Gill Sans MT" w:eastAsia="Gill Sans MT" w:hAnsi="Gill Sans MT" w:cs="Gill Sans MT"/>
          <w:color w:val="000000" w:themeColor="text1"/>
        </w:rPr>
        <w:t xml:space="preserve"> relevant to the theme of the existing Startup </w:t>
      </w:r>
      <w:proofErr w:type="gramStart"/>
      <w:r w:rsidR="0033697C">
        <w:rPr>
          <w:rFonts w:ascii="Gill Sans MT" w:eastAsia="Gill Sans MT" w:hAnsi="Gill Sans MT" w:cs="Gill Sans MT"/>
          <w:color w:val="000000" w:themeColor="text1"/>
        </w:rPr>
        <w:t xml:space="preserve">Guide </w:t>
      </w:r>
      <w:r w:rsidRPr="003F7FE7">
        <w:rPr>
          <w:rFonts w:ascii="Gill Sans MT" w:eastAsia="Gill Sans MT" w:hAnsi="Gill Sans MT" w:cs="Gill Sans MT"/>
          <w:color w:val="000000" w:themeColor="text1"/>
        </w:rPr>
        <w:t xml:space="preserve"> for</w:t>
      </w:r>
      <w:proofErr w:type="gramEnd"/>
      <w:r w:rsidRPr="003F7FE7">
        <w:rPr>
          <w:rFonts w:ascii="Gill Sans MT" w:eastAsia="Gill Sans MT" w:hAnsi="Gill Sans MT" w:cs="Gill Sans MT"/>
          <w:color w:val="000000" w:themeColor="text1"/>
        </w:rPr>
        <w:t xml:space="preserve"> the </w:t>
      </w:r>
      <w:r w:rsidR="001A1BE9" w:rsidRPr="003F7FE7">
        <w:rPr>
          <w:rFonts w:ascii="Gill Sans MT" w:eastAsia="Gill Sans MT" w:hAnsi="Gill Sans MT" w:cs="Gill Sans MT"/>
          <w:color w:val="000000" w:themeColor="text1"/>
        </w:rPr>
        <w:t>animated videos</w:t>
      </w:r>
      <w:r w:rsidRPr="003F7FE7">
        <w:rPr>
          <w:rFonts w:ascii="Gill Sans MT" w:eastAsia="Gill Sans MT" w:hAnsi="Gill Sans MT" w:cs="Gill Sans MT"/>
          <w:color w:val="000000" w:themeColor="text1"/>
        </w:rPr>
        <w:t xml:space="preserve">. </w:t>
      </w:r>
      <w:r w:rsidR="001A1BE9" w:rsidRPr="003F7FE7">
        <w:rPr>
          <w:rFonts w:ascii="Gill Sans MT" w:eastAsia="Gill Sans MT" w:hAnsi="Gill Sans MT" w:cs="Gill Sans MT"/>
          <w:color w:val="000000" w:themeColor="text1"/>
        </w:rPr>
        <w:t>Although each</w:t>
      </w:r>
      <w:r w:rsidR="00170ECA">
        <w:rPr>
          <w:rFonts w:ascii="Gill Sans MT" w:eastAsia="Gill Sans MT" w:hAnsi="Gill Sans MT" w:cs="Gill Sans MT"/>
          <w:color w:val="000000" w:themeColor="text1"/>
        </w:rPr>
        <w:t xml:space="preserve"> animated</w:t>
      </w:r>
      <w:r w:rsidR="001A1BE9" w:rsidRPr="003F7FE7">
        <w:rPr>
          <w:rFonts w:ascii="Gill Sans MT" w:eastAsia="Gill Sans MT" w:hAnsi="Gill Sans MT" w:cs="Gill Sans MT"/>
          <w:color w:val="000000" w:themeColor="text1"/>
        </w:rPr>
        <w:t xml:space="preserve"> video will be</w:t>
      </w:r>
      <w:r w:rsidRPr="003F7FE7">
        <w:rPr>
          <w:rFonts w:ascii="Gill Sans MT" w:eastAsia="Gill Sans MT" w:hAnsi="Gill Sans MT" w:cs="Gill Sans MT"/>
          <w:color w:val="000000" w:themeColor="text1"/>
        </w:rPr>
        <w:t xml:space="preserve"> </w:t>
      </w:r>
      <w:r w:rsidR="001A1BE9" w:rsidRPr="003F7FE7">
        <w:rPr>
          <w:rFonts w:ascii="Gill Sans MT" w:eastAsia="Gill Sans MT" w:hAnsi="Gill Sans MT" w:cs="Gill Sans MT"/>
          <w:color w:val="000000" w:themeColor="text1"/>
        </w:rPr>
        <w:t xml:space="preserve">including different </w:t>
      </w:r>
      <w:r w:rsidRPr="003F7FE7">
        <w:rPr>
          <w:rFonts w:ascii="Gill Sans MT" w:eastAsia="Gill Sans MT" w:hAnsi="Gill Sans MT" w:cs="Gill Sans MT"/>
          <w:color w:val="000000" w:themeColor="text1"/>
        </w:rPr>
        <w:t>content</w:t>
      </w:r>
      <w:r w:rsidR="001A1BE9" w:rsidRPr="003F7FE7">
        <w:rPr>
          <w:rFonts w:ascii="Gill Sans MT" w:eastAsia="Gill Sans MT" w:hAnsi="Gill Sans MT" w:cs="Gill Sans MT"/>
          <w:color w:val="000000" w:themeColor="text1"/>
        </w:rPr>
        <w:t xml:space="preserve"> and procedure</w:t>
      </w:r>
      <w:r w:rsidRPr="003F7FE7">
        <w:rPr>
          <w:rFonts w:ascii="Gill Sans MT" w:eastAsia="Gill Sans MT" w:hAnsi="Gill Sans MT" w:cs="Gill Sans MT"/>
          <w:color w:val="000000" w:themeColor="text1"/>
        </w:rPr>
        <w:t xml:space="preserve">, the video elements used should be consistent (example: time lapses, text in video, subtitles, voiceover, graphics etc.) and thus the concept should reflect all the mentioned elements which will be used. </w:t>
      </w:r>
    </w:p>
    <w:p w:rsidR="00522A68" w:rsidRPr="003F7FE7" w:rsidRDefault="00522A68" w:rsidP="0079702E">
      <w:pPr>
        <w:spacing w:line="276" w:lineRule="auto"/>
        <w:jc w:val="both"/>
        <w:rPr>
          <w:rFonts w:ascii="Gill Sans MT" w:hAnsi="Gill Sans MT"/>
          <w:color w:val="000000"/>
        </w:rPr>
      </w:pPr>
    </w:p>
    <w:p w:rsidR="00522A68" w:rsidRPr="003F7FE7" w:rsidRDefault="00522A68" w:rsidP="0079702E">
      <w:pPr>
        <w:pStyle w:val="ListParagraph"/>
        <w:spacing w:line="276" w:lineRule="auto"/>
        <w:ind w:left="1080"/>
        <w:jc w:val="both"/>
        <w:rPr>
          <w:rFonts w:ascii="Gill Sans MT" w:eastAsia="Gill Sans MT" w:hAnsi="Gill Sans MT" w:cs="Gill Sans MT"/>
          <w:color w:val="000000" w:themeColor="text1"/>
          <w:sz w:val="24"/>
          <w:szCs w:val="24"/>
        </w:rPr>
      </w:pPr>
    </w:p>
    <w:p w:rsidR="009335CA" w:rsidRPr="000721C9" w:rsidRDefault="00167289" w:rsidP="0079702E">
      <w:pPr>
        <w:pStyle w:val="ListParagraph"/>
        <w:numPr>
          <w:ilvl w:val="0"/>
          <w:numId w:val="17"/>
        </w:numPr>
        <w:spacing w:line="276" w:lineRule="auto"/>
        <w:jc w:val="both"/>
        <w:rPr>
          <w:rFonts w:ascii="Gill Sans MT" w:eastAsia="Gill Sans MT" w:hAnsi="Gill Sans MT" w:cs="Gill Sans MT"/>
          <w:i/>
          <w:iCs/>
          <w:color w:val="000000" w:themeColor="text1"/>
          <w:sz w:val="24"/>
          <w:szCs w:val="24"/>
        </w:rPr>
      </w:pPr>
      <w:r w:rsidRPr="000721C9">
        <w:rPr>
          <w:rFonts w:ascii="Gill Sans MT" w:eastAsia="Gill Sans MT" w:hAnsi="Gill Sans MT" w:cs="Gill Sans MT"/>
          <w:i/>
          <w:iCs/>
          <w:color w:val="000000" w:themeColor="text1"/>
          <w:sz w:val="24"/>
          <w:szCs w:val="24"/>
        </w:rPr>
        <w:t xml:space="preserve">Users &amp; Target Audience: </w:t>
      </w:r>
    </w:p>
    <w:p w:rsidR="003F1F80" w:rsidRDefault="003F1F80" w:rsidP="003F1F80">
      <w:pPr>
        <w:pStyle w:val="ListParagraph"/>
        <w:numPr>
          <w:ilvl w:val="0"/>
          <w:numId w:val="20"/>
        </w:numPr>
        <w:spacing w:line="276" w:lineRule="auto"/>
        <w:jc w:val="both"/>
        <w:rPr>
          <w:rFonts w:ascii="Gill Sans MT" w:eastAsia="Gill Sans MT" w:hAnsi="Gill Sans MT" w:cs="Gill Sans MT"/>
          <w:color w:val="000000" w:themeColor="text1"/>
          <w:sz w:val="24"/>
          <w:szCs w:val="24"/>
        </w:rPr>
      </w:pPr>
      <w:r w:rsidRPr="003F1F80">
        <w:rPr>
          <w:rFonts w:ascii="Gill Sans MT" w:eastAsia="Gill Sans MT" w:hAnsi="Gill Sans MT" w:cs="Gill Sans MT"/>
          <w:color w:val="000000" w:themeColor="text1"/>
          <w:sz w:val="24"/>
          <w:szCs w:val="24"/>
        </w:rPr>
        <w:t xml:space="preserve">The beneficiaries of the animated videos will be either businesses willing to register but have not taken any steps to visit any of the bodies relevant to start the process or businesses visiting MOITS and CCD to register; the animated video will be available at MOITS and CCD premises in different locations/governates.  The videos will be also utilized as an available tool for MOITS and CCD employees to use for orientation and discussion purposes to facilitate the registration process. </w:t>
      </w:r>
    </w:p>
    <w:p w:rsidR="000721C9" w:rsidRDefault="000721C9" w:rsidP="000721C9">
      <w:pPr>
        <w:spacing w:line="276" w:lineRule="auto"/>
        <w:jc w:val="both"/>
        <w:rPr>
          <w:rFonts w:ascii="Gill Sans MT" w:eastAsia="Gill Sans MT" w:hAnsi="Gill Sans MT" w:cs="Gill Sans MT"/>
          <w:color w:val="000000" w:themeColor="text1"/>
        </w:rPr>
      </w:pPr>
    </w:p>
    <w:p w:rsidR="000721C9" w:rsidRPr="000721C9" w:rsidRDefault="000721C9" w:rsidP="000721C9">
      <w:pPr>
        <w:pStyle w:val="ListParagraph"/>
        <w:numPr>
          <w:ilvl w:val="0"/>
          <w:numId w:val="20"/>
        </w:numPr>
        <w:spacing w:line="276" w:lineRule="auto"/>
        <w:jc w:val="both"/>
        <w:rPr>
          <w:rFonts w:ascii="Gill Sans MT" w:eastAsia="Gill Sans MT" w:hAnsi="Gill Sans MT" w:cs="Gill Sans MT"/>
          <w:color w:val="000000" w:themeColor="text1"/>
          <w:sz w:val="24"/>
          <w:szCs w:val="24"/>
        </w:rPr>
      </w:pPr>
      <w:r w:rsidRPr="000721C9">
        <w:rPr>
          <w:rFonts w:ascii="Gill Sans MT" w:eastAsia="Gill Sans MT" w:hAnsi="Gill Sans MT" w:cs="Gill Sans MT"/>
          <w:color w:val="000000" w:themeColor="text1"/>
          <w:sz w:val="24"/>
          <w:szCs w:val="24"/>
        </w:rPr>
        <w:t xml:space="preserve">In addition, the videos will be made available online and on social media channels of </w:t>
      </w:r>
      <w:proofErr w:type="spellStart"/>
      <w:r w:rsidRPr="000721C9">
        <w:rPr>
          <w:rFonts w:ascii="Gill Sans MT" w:eastAsia="Gill Sans MT" w:hAnsi="Gill Sans MT" w:cs="Gill Sans MT"/>
          <w:color w:val="000000" w:themeColor="text1"/>
          <w:sz w:val="24"/>
          <w:szCs w:val="24"/>
        </w:rPr>
        <w:t>MoITS</w:t>
      </w:r>
      <w:proofErr w:type="spellEnd"/>
      <w:r w:rsidRPr="000721C9">
        <w:rPr>
          <w:rFonts w:ascii="Gill Sans MT" w:eastAsia="Gill Sans MT" w:hAnsi="Gill Sans MT" w:cs="Gill Sans MT"/>
          <w:color w:val="000000" w:themeColor="text1"/>
          <w:sz w:val="24"/>
          <w:szCs w:val="24"/>
        </w:rPr>
        <w:t xml:space="preserve">, CCD and USAID LENS, to build awareness of business registration among the general Jordanian public. </w:t>
      </w:r>
    </w:p>
    <w:p w:rsidR="00167289" w:rsidRPr="003F7FE7" w:rsidRDefault="00167289" w:rsidP="0079702E">
      <w:pPr>
        <w:spacing w:line="276" w:lineRule="auto"/>
        <w:jc w:val="both"/>
        <w:rPr>
          <w:rFonts w:ascii="Gill Sans MT" w:eastAsia="Gill Sans MT" w:hAnsi="Gill Sans MT" w:cs="Gill Sans MT"/>
          <w:color w:val="000000" w:themeColor="text1"/>
        </w:rPr>
      </w:pPr>
    </w:p>
    <w:p w:rsidR="009335CA" w:rsidRPr="000721C9" w:rsidRDefault="005A3849" w:rsidP="005A3849">
      <w:pPr>
        <w:spacing w:line="276" w:lineRule="auto"/>
        <w:ind w:left="360"/>
        <w:jc w:val="both"/>
        <w:rPr>
          <w:rFonts w:ascii="Gill Sans MT" w:eastAsia="Gill Sans MT" w:hAnsi="Gill Sans MT" w:cs="Gill Sans MT"/>
          <w:i/>
          <w:iCs/>
          <w:color w:val="000000" w:themeColor="text1"/>
        </w:rPr>
      </w:pPr>
      <w:r>
        <w:rPr>
          <w:rFonts w:ascii="Gill Sans MT" w:hAnsi="Gill Sans MT"/>
          <w:color w:val="000000"/>
        </w:rPr>
        <w:t>b</w:t>
      </w:r>
      <w:r w:rsidRPr="000721C9">
        <w:rPr>
          <w:rFonts w:ascii="Gill Sans MT" w:hAnsi="Gill Sans MT"/>
          <w:i/>
          <w:iCs/>
          <w:color w:val="000000"/>
        </w:rPr>
        <w:t xml:space="preserve">. </w:t>
      </w:r>
      <w:r w:rsidR="00167289" w:rsidRPr="000721C9">
        <w:rPr>
          <w:rFonts w:ascii="Gill Sans MT" w:hAnsi="Gill Sans MT"/>
          <w:i/>
          <w:iCs/>
          <w:color w:val="000000"/>
        </w:rPr>
        <w:t xml:space="preserve"> </w:t>
      </w:r>
      <w:r w:rsidR="000721C9" w:rsidRPr="000721C9">
        <w:rPr>
          <w:rFonts w:ascii="Gill Sans MT" w:eastAsia="Gill Sans MT" w:hAnsi="Gill Sans MT" w:cs="Gill Sans MT"/>
          <w:i/>
          <w:iCs/>
          <w:color w:val="000000" w:themeColor="text1"/>
        </w:rPr>
        <w:t>Look &amp; f</w:t>
      </w:r>
      <w:r w:rsidR="009335CA" w:rsidRPr="000721C9">
        <w:rPr>
          <w:rFonts w:ascii="Gill Sans MT" w:eastAsia="Gill Sans MT" w:hAnsi="Gill Sans MT" w:cs="Gill Sans MT"/>
          <w:i/>
          <w:iCs/>
          <w:color w:val="000000" w:themeColor="text1"/>
        </w:rPr>
        <w:t>eel of the animation:</w:t>
      </w:r>
    </w:p>
    <w:p w:rsidR="009335CA" w:rsidRPr="003F7FE7" w:rsidRDefault="00167289" w:rsidP="0079702E">
      <w:pPr>
        <w:pStyle w:val="ListParagraph"/>
        <w:numPr>
          <w:ilvl w:val="0"/>
          <w:numId w:val="21"/>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 xml:space="preserve">The images and narrative of this animation should </w:t>
      </w:r>
      <w:r w:rsidR="009335CA" w:rsidRPr="003F7FE7">
        <w:rPr>
          <w:rFonts w:ascii="Gill Sans MT" w:eastAsia="Gill Sans MT" w:hAnsi="Gill Sans MT" w:cs="Gill Sans MT"/>
          <w:color w:val="000000" w:themeColor="text1"/>
          <w:sz w:val="24"/>
          <w:szCs w:val="24"/>
        </w:rPr>
        <w:t>demonstrate creativity</w:t>
      </w:r>
      <w:r w:rsidR="001A1BE9" w:rsidRPr="003F7FE7">
        <w:rPr>
          <w:rFonts w:ascii="Gill Sans MT" w:eastAsia="Gill Sans MT" w:hAnsi="Gill Sans MT" w:cs="Gill Sans MT"/>
          <w:color w:val="000000" w:themeColor="text1"/>
          <w:sz w:val="24"/>
          <w:szCs w:val="24"/>
        </w:rPr>
        <w:t xml:space="preserve"> – it should be </w:t>
      </w:r>
      <w:r w:rsidRPr="003F7FE7">
        <w:rPr>
          <w:rFonts w:ascii="Gill Sans MT" w:eastAsia="Gill Sans MT" w:hAnsi="Gill Sans MT" w:cs="Gill Sans MT"/>
          <w:color w:val="000000" w:themeColor="text1"/>
          <w:sz w:val="24"/>
          <w:szCs w:val="24"/>
        </w:rPr>
        <w:t>engaging</w:t>
      </w:r>
      <w:r w:rsidR="00B9595C">
        <w:rPr>
          <w:rFonts w:ascii="Gill Sans MT" w:eastAsia="Gill Sans MT" w:hAnsi="Gill Sans MT" w:cs="Gill Sans MT"/>
          <w:color w:val="000000" w:themeColor="text1"/>
          <w:sz w:val="24"/>
          <w:szCs w:val="24"/>
        </w:rPr>
        <w:t xml:space="preserve">, dynamic, fast-paced and riveting. </w:t>
      </w:r>
    </w:p>
    <w:p w:rsidR="000721C9" w:rsidRDefault="009335CA" w:rsidP="0079702E">
      <w:pPr>
        <w:pStyle w:val="ListParagraph"/>
        <w:numPr>
          <w:ilvl w:val="0"/>
          <w:numId w:val="21"/>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The pace and the language of the animation must be approachable, friendly, and diversified to appeal to Jordanian men and women of all backgrounds</w:t>
      </w:r>
      <w:r w:rsidR="000721C9">
        <w:rPr>
          <w:rFonts w:ascii="Gill Sans MT" w:eastAsia="Gill Sans MT" w:hAnsi="Gill Sans MT" w:cs="Gill Sans MT"/>
          <w:color w:val="000000" w:themeColor="text1"/>
          <w:sz w:val="24"/>
          <w:szCs w:val="24"/>
        </w:rPr>
        <w:t>.</w:t>
      </w:r>
    </w:p>
    <w:p w:rsidR="009335CA" w:rsidRPr="003F7FE7" w:rsidRDefault="009335CA" w:rsidP="0079702E">
      <w:pPr>
        <w:pStyle w:val="ListParagraph"/>
        <w:numPr>
          <w:ilvl w:val="0"/>
          <w:numId w:val="21"/>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Very formal Arabic is discouraged</w:t>
      </w:r>
      <w:r w:rsidR="0070715A">
        <w:rPr>
          <w:rFonts w:ascii="Gill Sans MT" w:eastAsia="Gill Sans MT" w:hAnsi="Gill Sans MT" w:cs="Gill Sans MT"/>
          <w:color w:val="000000" w:themeColor="text1"/>
          <w:sz w:val="24"/>
          <w:szCs w:val="24"/>
        </w:rPr>
        <w:t>, and a more conversational style is preferred.</w:t>
      </w:r>
    </w:p>
    <w:p w:rsidR="009335CA" w:rsidRDefault="009335CA" w:rsidP="0079702E">
      <w:pPr>
        <w:pStyle w:val="ListParagraph"/>
        <w:numPr>
          <w:ilvl w:val="0"/>
          <w:numId w:val="21"/>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Images used should equally portray men and women, promote the diverse roles and abilities, skills and interests of both men and women in their different capacities and should challenge gender stereotypes.</w:t>
      </w:r>
      <w:r w:rsidR="0070715A">
        <w:rPr>
          <w:rFonts w:ascii="Gill Sans MT" w:eastAsia="Gill Sans MT" w:hAnsi="Gill Sans MT" w:cs="Gill Sans MT"/>
          <w:color w:val="000000" w:themeColor="text1"/>
          <w:sz w:val="24"/>
          <w:szCs w:val="24"/>
        </w:rPr>
        <w:t xml:space="preserve"> For example, the videos may portray a woman in a non-traditional occupation, such as mechanics or plumbing. </w:t>
      </w:r>
    </w:p>
    <w:p w:rsidR="005A3849" w:rsidRPr="005A3849" w:rsidRDefault="005A3849" w:rsidP="003F1F80">
      <w:pPr>
        <w:spacing w:line="276" w:lineRule="auto"/>
        <w:jc w:val="both"/>
        <w:rPr>
          <w:rFonts w:ascii="Gill Sans MT" w:eastAsia="Gill Sans MT" w:hAnsi="Gill Sans MT" w:cs="Gill Sans MT"/>
          <w:color w:val="000000" w:themeColor="text1"/>
        </w:rPr>
      </w:pPr>
    </w:p>
    <w:p w:rsidR="005A3849" w:rsidRPr="000721C9" w:rsidRDefault="005A3849" w:rsidP="00377A29">
      <w:pPr>
        <w:pStyle w:val="ListParagraph"/>
        <w:numPr>
          <w:ilvl w:val="0"/>
          <w:numId w:val="26"/>
        </w:numPr>
        <w:spacing w:line="276" w:lineRule="auto"/>
        <w:jc w:val="both"/>
        <w:rPr>
          <w:rFonts w:ascii="Gill Sans MT" w:eastAsia="Gill Sans MT" w:hAnsi="Gill Sans MT" w:cs="Gill Sans MT"/>
          <w:i/>
          <w:iCs/>
          <w:color w:val="000000" w:themeColor="text1"/>
          <w:sz w:val="24"/>
          <w:szCs w:val="24"/>
        </w:rPr>
      </w:pPr>
      <w:r w:rsidRPr="000721C9">
        <w:rPr>
          <w:rFonts w:ascii="Gill Sans MT" w:eastAsia="Gill Sans MT" w:hAnsi="Gill Sans MT" w:cs="Gill Sans MT"/>
          <w:i/>
          <w:iCs/>
          <w:color w:val="000000" w:themeColor="text1"/>
          <w:sz w:val="24"/>
          <w:szCs w:val="24"/>
        </w:rPr>
        <w:t>Duration:</w:t>
      </w:r>
    </w:p>
    <w:p w:rsidR="005A3849" w:rsidRPr="000721C9" w:rsidRDefault="005A3849" w:rsidP="00A60D89">
      <w:pPr>
        <w:pStyle w:val="ListParagraph"/>
        <w:numPr>
          <w:ilvl w:val="0"/>
          <w:numId w:val="21"/>
        </w:numPr>
        <w:spacing w:line="276" w:lineRule="auto"/>
        <w:jc w:val="both"/>
        <w:rPr>
          <w:rFonts w:ascii="Gill Sans MT" w:eastAsia="Gill Sans MT" w:hAnsi="Gill Sans MT" w:cs="Gill Sans MT"/>
          <w:color w:val="000000" w:themeColor="text1"/>
          <w:sz w:val="24"/>
          <w:szCs w:val="24"/>
        </w:rPr>
      </w:pPr>
      <w:r w:rsidRPr="000721C9">
        <w:rPr>
          <w:rFonts w:ascii="Gill Sans MT" w:eastAsia="Gill Sans MT" w:hAnsi="Gill Sans MT" w:cs="Gill Sans MT"/>
          <w:color w:val="000000" w:themeColor="text1"/>
          <w:sz w:val="24"/>
          <w:szCs w:val="24"/>
        </w:rPr>
        <w:t xml:space="preserve">Each animated video will be </w:t>
      </w:r>
      <w:r w:rsidR="00A60D89" w:rsidRPr="000721C9">
        <w:rPr>
          <w:rFonts w:ascii="Gill Sans MT" w:eastAsia="Gill Sans MT" w:hAnsi="Gill Sans MT" w:cs="Gill Sans MT"/>
          <w:color w:val="000000" w:themeColor="text1"/>
          <w:sz w:val="24"/>
          <w:szCs w:val="24"/>
        </w:rPr>
        <w:t xml:space="preserve">approximately </w:t>
      </w:r>
      <w:r w:rsidRPr="000721C9">
        <w:rPr>
          <w:rFonts w:ascii="Gill Sans MT" w:eastAsia="Gill Sans MT" w:hAnsi="Gill Sans MT" w:cs="Gill Sans MT"/>
          <w:color w:val="000000" w:themeColor="text1"/>
          <w:sz w:val="24"/>
          <w:szCs w:val="24"/>
        </w:rPr>
        <w:t>2</w:t>
      </w:r>
      <w:r w:rsidR="00A60D89" w:rsidRPr="000721C9">
        <w:rPr>
          <w:rFonts w:ascii="Gill Sans MT" w:eastAsia="Gill Sans MT" w:hAnsi="Gill Sans MT" w:cs="Gill Sans MT"/>
          <w:color w:val="000000" w:themeColor="text1"/>
          <w:sz w:val="24"/>
          <w:szCs w:val="24"/>
        </w:rPr>
        <w:t xml:space="preserve"> to </w:t>
      </w:r>
      <w:r w:rsidRPr="000721C9">
        <w:rPr>
          <w:rFonts w:ascii="Gill Sans MT" w:eastAsia="Gill Sans MT" w:hAnsi="Gill Sans MT" w:cs="Gill Sans MT"/>
          <w:color w:val="000000" w:themeColor="text1"/>
          <w:sz w:val="24"/>
          <w:szCs w:val="24"/>
        </w:rPr>
        <w:t>3 minutes’</w:t>
      </w:r>
      <w:r w:rsidR="00A60D89" w:rsidRPr="000721C9">
        <w:rPr>
          <w:rFonts w:ascii="Gill Sans MT" w:eastAsia="Gill Sans MT" w:hAnsi="Gill Sans MT" w:cs="Gill Sans MT"/>
          <w:color w:val="000000" w:themeColor="text1"/>
          <w:sz w:val="24"/>
          <w:szCs w:val="24"/>
        </w:rPr>
        <w:t xml:space="preserve"> in length, and the </w:t>
      </w:r>
      <w:r w:rsidR="00B9595C" w:rsidRPr="000721C9">
        <w:rPr>
          <w:rFonts w:ascii="Gill Sans MT" w:eastAsia="Gill Sans MT" w:hAnsi="Gill Sans MT" w:cs="Gill Sans MT"/>
          <w:color w:val="000000" w:themeColor="text1"/>
          <w:sz w:val="24"/>
          <w:szCs w:val="24"/>
        </w:rPr>
        <w:t>Offeror</w:t>
      </w:r>
      <w:r w:rsidR="00A60D89" w:rsidRPr="000721C9">
        <w:rPr>
          <w:rFonts w:ascii="Gill Sans MT" w:eastAsia="Gill Sans MT" w:hAnsi="Gill Sans MT" w:cs="Gill Sans MT"/>
          <w:color w:val="000000" w:themeColor="text1"/>
          <w:sz w:val="24"/>
          <w:szCs w:val="24"/>
        </w:rPr>
        <w:t xml:space="preserve"> is encouraged to justify the length of the video through a narrative or concept</w:t>
      </w:r>
      <w:r w:rsidR="003F1F80" w:rsidRPr="000721C9">
        <w:rPr>
          <w:rFonts w:ascii="Gill Sans MT" w:eastAsia="Gill Sans MT" w:hAnsi="Gill Sans MT" w:cs="Gill Sans MT"/>
          <w:color w:val="000000" w:themeColor="text1"/>
          <w:sz w:val="24"/>
          <w:szCs w:val="24"/>
        </w:rPr>
        <w:t>.</w:t>
      </w:r>
    </w:p>
    <w:p w:rsidR="00F0005D" w:rsidRDefault="00F0005D" w:rsidP="0079702E">
      <w:pPr>
        <w:jc w:val="both"/>
        <w:rPr>
          <w:rFonts w:ascii="Gill Sans MT" w:hAnsi="Gill Sans MT"/>
          <w:color w:val="000000" w:themeColor="text1"/>
        </w:rPr>
      </w:pPr>
    </w:p>
    <w:p w:rsidR="00E421A5" w:rsidRPr="003F7FE7" w:rsidRDefault="000721C9" w:rsidP="00E421A5">
      <w:pPr>
        <w:pStyle w:val="ListParagraph"/>
        <w:numPr>
          <w:ilvl w:val="0"/>
          <w:numId w:val="12"/>
        </w:numPr>
        <w:jc w:val="both"/>
        <w:rPr>
          <w:rFonts w:ascii="Gill Sans MT" w:hAnsi="Gill Sans MT"/>
          <w:b/>
          <w:color w:val="000000" w:themeColor="text1"/>
          <w:sz w:val="24"/>
          <w:szCs w:val="24"/>
        </w:rPr>
      </w:pPr>
      <w:r>
        <w:rPr>
          <w:rFonts w:ascii="Gill Sans MT" w:hAnsi="Gill Sans MT"/>
          <w:b/>
          <w:color w:val="000000" w:themeColor="text1"/>
          <w:sz w:val="24"/>
          <w:szCs w:val="24"/>
        </w:rPr>
        <w:t>Storyb</w:t>
      </w:r>
      <w:r w:rsidR="00E421A5" w:rsidRPr="003F7FE7">
        <w:rPr>
          <w:rFonts w:ascii="Gill Sans MT" w:hAnsi="Gill Sans MT"/>
          <w:b/>
          <w:color w:val="000000" w:themeColor="text1"/>
          <w:sz w:val="24"/>
          <w:szCs w:val="24"/>
        </w:rPr>
        <w:t>oard</w:t>
      </w:r>
      <w:r>
        <w:rPr>
          <w:rFonts w:ascii="Gill Sans MT" w:hAnsi="Gill Sans MT"/>
          <w:b/>
          <w:color w:val="000000" w:themeColor="text1"/>
          <w:sz w:val="24"/>
          <w:szCs w:val="24"/>
        </w:rPr>
        <w:t xml:space="preserve"> and script</w:t>
      </w:r>
    </w:p>
    <w:p w:rsidR="00E421A5" w:rsidRPr="003F7FE7" w:rsidRDefault="00E421A5" w:rsidP="00E421A5">
      <w:pPr>
        <w:jc w:val="both"/>
        <w:rPr>
          <w:rFonts w:ascii="Gill Sans MT" w:hAnsi="Gill Sans MT"/>
          <w:color w:val="000000" w:themeColor="text1"/>
          <w:lang w:bidi="ar-JO"/>
        </w:rPr>
      </w:pPr>
    </w:p>
    <w:p w:rsidR="00441F28" w:rsidRPr="000721C9" w:rsidRDefault="00441F28" w:rsidP="00441F28">
      <w:pPr>
        <w:spacing w:line="276" w:lineRule="auto"/>
        <w:jc w:val="both"/>
        <w:rPr>
          <w:rFonts w:ascii="Gill Sans MT" w:hAnsi="Gill Sans MT"/>
          <w:color w:val="000000"/>
        </w:rPr>
      </w:pPr>
      <w:r w:rsidRPr="000721C9">
        <w:rPr>
          <w:rFonts w:ascii="Gill Sans MT" w:eastAsia="Gill Sans MT" w:hAnsi="Gill Sans MT" w:cs="Gill Sans MT"/>
          <w:color w:val="000000" w:themeColor="text1"/>
        </w:rPr>
        <w:t xml:space="preserve">The offeror must learn about the overall benefits of registering, along with the business registration and licensing process and specifically the required steps to register Individual Establishments, Private Partnership Company and Limited Liability Company and the target audience to determine the most effective communication techniques and concepts for startups. The offeror is expected to conduct some research on business registration, companies law, and use the Startup Guide as a main reference.  </w:t>
      </w:r>
    </w:p>
    <w:p w:rsidR="00441F28" w:rsidRPr="000721C9" w:rsidRDefault="00441F28" w:rsidP="00441F28">
      <w:pPr>
        <w:pStyle w:val="ListParagraph"/>
        <w:spacing w:line="276" w:lineRule="auto"/>
        <w:jc w:val="both"/>
        <w:rPr>
          <w:rFonts w:ascii="Gill Sans MT" w:hAnsi="Gill Sans MT"/>
          <w:color w:val="000000"/>
          <w:sz w:val="24"/>
          <w:szCs w:val="24"/>
        </w:rPr>
      </w:pPr>
    </w:p>
    <w:p w:rsidR="00441F28" w:rsidRPr="003F7FE7" w:rsidRDefault="00441F28" w:rsidP="00441F28">
      <w:pPr>
        <w:pStyle w:val="ListParagraph"/>
        <w:numPr>
          <w:ilvl w:val="0"/>
          <w:numId w:val="22"/>
        </w:numPr>
        <w:spacing w:line="276" w:lineRule="auto"/>
        <w:ind w:left="1080"/>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 xml:space="preserve">Coordinate with MOITS and CCD to receive feedback and </w:t>
      </w:r>
      <w:r>
        <w:rPr>
          <w:rFonts w:ascii="Gill Sans MT" w:eastAsia="Gill Sans MT" w:hAnsi="Gill Sans MT" w:cs="Gill Sans MT"/>
          <w:color w:val="000000" w:themeColor="text1"/>
          <w:sz w:val="24"/>
          <w:szCs w:val="24"/>
        </w:rPr>
        <w:t xml:space="preserve">to provide the </w:t>
      </w:r>
      <w:r w:rsidRPr="003F7FE7">
        <w:rPr>
          <w:rFonts w:ascii="Gill Sans MT" w:eastAsia="Gill Sans MT" w:hAnsi="Gill Sans MT" w:cs="Gill Sans MT"/>
          <w:color w:val="000000" w:themeColor="text1"/>
          <w:sz w:val="24"/>
          <w:szCs w:val="24"/>
        </w:rPr>
        <w:t xml:space="preserve">exact process </w:t>
      </w:r>
    </w:p>
    <w:p w:rsidR="00441F28" w:rsidRPr="000721C9" w:rsidRDefault="00441F28" w:rsidP="00441F28">
      <w:pPr>
        <w:pStyle w:val="ListParagraph"/>
        <w:numPr>
          <w:ilvl w:val="0"/>
          <w:numId w:val="22"/>
        </w:numPr>
        <w:spacing w:line="276" w:lineRule="auto"/>
        <w:ind w:left="1080"/>
        <w:jc w:val="both"/>
        <w:rPr>
          <w:rFonts w:ascii="Gill Sans MT" w:eastAsia="Gill Sans MT" w:hAnsi="Gill Sans MT" w:cs="Gill Sans MT"/>
          <w:color w:val="000000" w:themeColor="text1"/>
          <w:sz w:val="24"/>
          <w:szCs w:val="24"/>
        </w:rPr>
      </w:pPr>
      <w:r w:rsidRPr="000721C9">
        <w:rPr>
          <w:rFonts w:ascii="Gill Sans MT" w:eastAsia="Gill Sans MT" w:hAnsi="Gill Sans MT" w:cs="Gill Sans MT"/>
          <w:color w:val="000000" w:themeColor="text1"/>
          <w:sz w:val="24"/>
          <w:szCs w:val="24"/>
        </w:rPr>
        <w:t xml:space="preserve">The offeror will communicate </w:t>
      </w:r>
      <w:r>
        <w:rPr>
          <w:rFonts w:ascii="Gill Sans MT" w:eastAsia="Gill Sans MT" w:hAnsi="Gill Sans MT" w:cs="Gill Sans MT"/>
          <w:color w:val="000000" w:themeColor="text1"/>
          <w:sz w:val="24"/>
          <w:szCs w:val="24"/>
        </w:rPr>
        <w:t xml:space="preserve">with </w:t>
      </w:r>
      <w:r w:rsidRPr="000721C9">
        <w:rPr>
          <w:rFonts w:ascii="Gill Sans MT" w:eastAsia="Gill Sans MT" w:hAnsi="Gill Sans MT" w:cs="Gill Sans MT"/>
          <w:color w:val="000000" w:themeColor="text1"/>
          <w:sz w:val="24"/>
          <w:szCs w:val="24"/>
        </w:rPr>
        <w:t xml:space="preserve">MOITS and CCD staff to compile </w:t>
      </w:r>
      <w:r>
        <w:rPr>
          <w:rFonts w:ascii="Gill Sans MT" w:eastAsia="Gill Sans MT" w:hAnsi="Gill Sans MT" w:cs="Gill Sans MT"/>
          <w:color w:val="000000" w:themeColor="text1"/>
          <w:sz w:val="24"/>
          <w:szCs w:val="24"/>
        </w:rPr>
        <w:t>research.</w:t>
      </w:r>
      <w:r w:rsidRPr="000721C9">
        <w:rPr>
          <w:rFonts w:ascii="Gill Sans MT" w:eastAsia="Gill Sans MT" w:hAnsi="Gill Sans MT" w:cs="Gill Sans MT"/>
          <w:color w:val="000000" w:themeColor="text1"/>
          <w:sz w:val="24"/>
          <w:szCs w:val="24"/>
        </w:rPr>
        <w:t xml:space="preserve"> USAID LENS will be responsible to share contact of the project’s focal points at MOITS and CCD.</w:t>
      </w:r>
    </w:p>
    <w:p w:rsidR="00E421A5" w:rsidRPr="003F7FE7" w:rsidRDefault="000721C9" w:rsidP="00E421A5">
      <w:pPr>
        <w:jc w:val="both"/>
        <w:rPr>
          <w:rFonts w:ascii="Gill Sans MT" w:hAnsi="Gill Sans MT"/>
          <w:color w:val="000000" w:themeColor="text1"/>
          <w:lang w:bidi="ar-JO"/>
        </w:rPr>
      </w:pPr>
      <w:r w:rsidRPr="000721C9">
        <w:rPr>
          <w:rFonts w:ascii="Gill Sans MT" w:hAnsi="Gill Sans MT"/>
          <w:color w:val="000000" w:themeColor="text1"/>
          <w:lang w:bidi="ar-JO"/>
        </w:rPr>
        <w:lastRenderedPageBreak/>
        <w:t xml:space="preserve">The offeror will provide the script for </w:t>
      </w:r>
      <w:r w:rsidR="00441F28">
        <w:rPr>
          <w:rFonts w:ascii="Gill Sans MT" w:hAnsi="Gill Sans MT"/>
          <w:color w:val="000000" w:themeColor="text1"/>
          <w:lang w:bidi="ar-JO"/>
        </w:rPr>
        <w:t xml:space="preserve">each video for </w:t>
      </w:r>
      <w:r w:rsidRPr="000721C9">
        <w:rPr>
          <w:rFonts w:ascii="Gill Sans MT" w:hAnsi="Gill Sans MT"/>
          <w:color w:val="000000" w:themeColor="text1"/>
          <w:lang w:bidi="ar-JO"/>
        </w:rPr>
        <w:t xml:space="preserve">approval to USAID LENS. The script should include notations about what will appear on screen. The script must be presented by the offeror in person and via email. </w:t>
      </w:r>
      <w:r w:rsidR="00E421A5" w:rsidRPr="003F7FE7">
        <w:rPr>
          <w:rFonts w:ascii="Gill Sans MT" w:hAnsi="Gill Sans MT"/>
          <w:color w:val="000000" w:themeColor="text1"/>
          <w:lang w:bidi="ar-JO"/>
        </w:rPr>
        <w:t>In coordination with USAID LENS, MOITS and CCD staff, the Offeror will</w:t>
      </w:r>
      <w:r>
        <w:rPr>
          <w:rFonts w:ascii="Gill Sans MT" w:hAnsi="Gill Sans MT"/>
          <w:color w:val="000000" w:themeColor="text1"/>
          <w:lang w:bidi="ar-JO"/>
        </w:rPr>
        <w:t xml:space="preserve"> also</w:t>
      </w:r>
      <w:r w:rsidR="00E421A5" w:rsidRPr="003F7FE7">
        <w:rPr>
          <w:rFonts w:ascii="Gill Sans MT" w:hAnsi="Gill Sans MT"/>
          <w:color w:val="000000" w:themeColor="text1"/>
          <w:lang w:bidi="ar-JO"/>
        </w:rPr>
        <w:t xml:space="preserve"> develop a storyboard comprised of steps for each business type and the fourth video of the overall registration and licensing process must be consistent to the content of the Startup Guide. Moreover, the Offeror must demonstrate a solid understanding about the different types of business, steps, required documents and time startup face. USAID LENS along with MOITS and CCD will provide the Offeror with profiles and information of all the process, and the Offeror will present the storyboard. The storyboard should cover the following sequential scenes:</w:t>
      </w:r>
    </w:p>
    <w:p w:rsidR="00E421A5" w:rsidRPr="003F7FE7" w:rsidRDefault="00E421A5" w:rsidP="00E421A5">
      <w:pPr>
        <w:jc w:val="both"/>
        <w:rPr>
          <w:rFonts w:ascii="Gill Sans MT" w:hAnsi="Gill Sans MT"/>
          <w:color w:val="000000" w:themeColor="text1"/>
          <w:lang w:bidi="ar-JO"/>
        </w:rPr>
      </w:pPr>
    </w:p>
    <w:p w:rsidR="00E421A5" w:rsidRPr="005705D3" w:rsidRDefault="00E421A5" w:rsidP="00E421A5">
      <w:pPr>
        <w:jc w:val="both"/>
        <w:rPr>
          <w:rFonts w:ascii="Gill Sans MT" w:hAnsi="Gill Sans MT"/>
          <w:color w:val="000000" w:themeColor="text1"/>
          <w:lang w:bidi="ar-JO"/>
        </w:rPr>
      </w:pPr>
      <w:r w:rsidRPr="005705D3">
        <w:rPr>
          <w:rFonts w:ascii="Gill Sans MT" w:hAnsi="Gill Sans MT"/>
          <w:color w:val="000000" w:themeColor="text1"/>
          <w:lang w:bidi="ar-JO"/>
        </w:rPr>
        <w:t>Animated Videos (#1-3) registration process for Individual Establishments, Private Partnerships Companies, and Limited Liability Companies</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Where to go when registering a business</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 xml:space="preserve">Process to register </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 xml:space="preserve">Required documents </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 xml:space="preserve">Fees </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 xml:space="preserve">Time needed </w:t>
      </w:r>
    </w:p>
    <w:p w:rsidR="00E421A5" w:rsidRPr="003F7FE7" w:rsidRDefault="00E421A5" w:rsidP="00E421A5">
      <w:pPr>
        <w:pStyle w:val="ListParagraph"/>
        <w:ind w:left="1080"/>
        <w:jc w:val="both"/>
        <w:rPr>
          <w:rFonts w:ascii="Gill Sans MT" w:eastAsiaTheme="minorEastAsia" w:hAnsi="Gill Sans MT" w:cstheme="minorBidi"/>
          <w:color w:val="000000" w:themeColor="text1"/>
          <w:sz w:val="24"/>
          <w:szCs w:val="24"/>
          <w:lang w:bidi="ar-JO"/>
        </w:rPr>
      </w:pPr>
    </w:p>
    <w:p w:rsidR="00E421A5" w:rsidRPr="005705D3" w:rsidRDefault="00E421A5" w:rsidP="00E421A5">
      <w:pPr>
        <w:jc w:val="both"/>
        <w:rPr>
          <w:rFonts w:ascii="Gill Sans MT" w:hAnsi="Gill Sans MT"/>
          <w:color w:val="000000" w:themeColor="text1"/>
          <w:lang w:bidi="ar-JO"/>
        </w:rPr>
      </w:pPr>
      <w:r w:rsidRPr="005705D3">
        <w:rPr>
          <w:rFonts w:ascii="Gill Sans MT" w:hAnsi="Gill Sans MT"/>
          <w:color w:val="000000" w:themeColor="text1"/>
          <w:lang w:bidi="ar-JO"/>
        </w:rPr>
        <w:t xml:space="preserve">Animated video (#4) Overall business registration and licensing process; please refer to </w:t>
      </w:r>
      <w:r w:rsidR="000721C9">
        <w:rPr>
          <w:rFonts w:ascii="Gill Sans MT" w:hAnsi="Gill Sans MT"/>
          <w:color w:val="000000" w:themeColor="text1"/>
          <w:lang w:bidi="ar-JO"/>
        </w:rPr>
        <w:t xml:space="preserve">the </w:t>
      </w:r>
      <w:r w:rsidRPr="005705D3">
        <w:rPr>
          <w:rFonts w:ascii="Gill Sans MT" w:hAnsi="Gill Sans MT"/>
          <w:color w:val="000000" w:themeColor="text1"/>
          <w:lang w:bidi="ar-JO"/>
        </w:rPr>
        <w:t xml:space="preserve">Startup Guide </w:t>
      </w:r>
      <w:r w:rsidR="000721C9">
        <w:rPr>
          <w:rFonts w:ascii="Gill Sans MT" w:hAnsi="Gill Sans MT"/>
          <w:color w:val="000000" w:themeColor="text1"/>
          <w:lang w:bidi="ar-JO"/>
        </w:rPr>
        <w:t>t</w:t>
      </w:r>
      <w:r w:rsidRPr="005705D3">
        <w:rPr>
          <w:rFonts w:ascii="Gill Sans MT" w:hAnsi="Gill Sans MT"/>
          <w:color w:val="000000" w:themeColor="text1"/>
          <w:lang w:bidi="ar-JO"/>
        </w:rPr>
        <w:t>o have an overview on the concept.</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Differences between company types</w:t>
      </w:r>
    </w:p>
    <w:p w:rsidR="00E421A5" w:rsidRPr="003F7FE7" w:rsidRDefault="00E421A5" w:rsidP="00E421A5">
      <w:pPr>
        <w:pStyle w:val="ListParagraph"/>
        <w:numPr>
          <w:ilvl w:val="0"/>
          <w:numId w:val="21"/>
        </w:numPr>
        <w:jc w:val="both"/>
        <w:rPr>
          <w:rFonts w:ascii="Gill Sans MT" w:eastAsiaTheme="minorEastAsia" w:hAnsi="Gill Sans MT" w:cstheme="minorBidi"/>
          <w:color w:val="000000" w:themeColor="text1"/>
          <w:sz w:val="24"/>
          <w:szCs w:val="24"/>
          <w:lang w:bidi="ar-JO"/>
        </w:rPr>
      </w:pPr>
      <w:r w:rsidRPr="003F7FE7">
        <w:rPr>
          <w:rFonts w:ascii="Gill Sans MT" w:eastAsiaTheme="minorEastAsia" w:hAnsi="Gill Sans MT" w:cstheme="minorBidi"/>
          <w:color w:val="000000" w:themeColor="text1"/>
          <w:sz w:val="24"/>
          <w:szCs w:val="24"/>
          <w:lang w:bidi="ar-JO"/>
        </w:rPr>
        <w:t xml:space="preserve">Where to go when registering and licensing a business </w:t>
      </w:r>
    </w:p>
    <w:p w:rsidR="00E421A5" w:rsidRPr="003F7FE7" w:rsidRDefault="00E421A5" w:rsidP="00E421A5">
      <w:pPr>
        <w:jc w:val="both"/>
        <w:rPr>
          <w:rFonts w:ascii="Gill Sans MT" w:hAnsi="Gill Sans MT"/>
          <w:color w:val="000000" w:themeColor="text1"/>
          <w:lang w:bidi="ar-JO"/>
        </w:rPr>
      </w:pPr>
    </w:p>
    <w:p w:rsidR="00E421A5" w:rsidRDefault="00E421A5" w:rsidP="00E421A5">
      <w:pPr>
        <w:jc w:val="both"/>
        <w:rPr>
          <w:rFonts w:ascii="Gill Sans MT" w:hAnsi="Gill Sans MT"/>
          <w:color w:val="000000" w:themeColor="text1"/>
          <w:lang w:bidi="ar-JO"/>
        </w:rPr>
      </w:pPr>
      <w:r>
        <w:rPr>
          <w:rFonts w:ascii="Gill Sans MT" w:hAnsi="Gill Sans MT"/>
          <w:color w:val="000000" w:themeColor="text1"/>
          <w:lang w:bidi="ar-JO"/>
        </w:rPr>
        <w:t xml:space="preserve">The offeror must review/test the produced videos with actual MSEs (through a few focus groups). </w:t>
      </w:r>
      <w:r w:rsidRPr="003F7FE7">
        <w:rPr>
          <w:rFonts w:ascii="Gill Sans MT" w:hAnsi="Gill Sans MT"/>
          <w:color w:val="000000" w:themeColor="text1"/>
          <w:lang w:bidi="ar-JO"/>
        </w:rPr>
        <w:t>USAID LENS must give final approval on the storyboard before filming commences.</w:t>
      </w:r>
    </w:p>
    <w:p w:rsidR="007C11D9" w:rsidRPr="003F7FE7" w:rsidRDefault="007C11D9" w:rsidP="0079702E">
      <w:pPr>
        <w:jc w:val="both"/>
        <w:rPr>
          <w:rFonts w:ascii="Gill Sans MT" w:hAnsi="Gill Sans MT"/>
          <w:color w:val="000000" w:themeColor="text1"/>
        </w:rPr>
      </w:pPr>
    </w:p>
    <w:p w:rsidR="00B915A1" w:rsidRPr="003F7FE7" w:rsidRDefault="00B21FE0" w:rsidP="0079702E">
      <w:pPr>
        <w:pStyle w:val="ListParagraph"/>
        <w:numPr>
          <w:ilvl w:val="0"/>
          <w:numId w:val="12"/>
        </w:numPr>
        <w:jc w:val="both"/>
        <w:rPr>
          <w:rFonts w:ascii="Gill Sans MT" w:hAnsi="Gill Sans MT"/>
          <w:b/>
          <w:color w:val="000000" w:themeColor="text1"/>
          <w:sz w:val="24"/>
          <w:szCs w:val="24"/>
        </w:rPr>
      </w:pPr>
      <w:r w:rsidRPr="003F7FE7">
        <w:rPr>
          <w:rFonts w:ascii="Gill Sans MT" w:hAnsi="Gill Sans MT"/>
          <w:b/>
          <w:color w:val="000000" w:themeColor="text1"/>
          <w:sz w:val="24"/>
          <w:szCs w:val="24"/>
        </w:rPr>
        <w:t>Ani</w:t>
      </w:r>
      <w:r w:rsidR="00B33309" w:rsidRPr="003F7FE7">
        <w:rPr>
          <w:rFonts w:ascii="Gill Sans MT" w:hAnsi="Gill Sans MT"/>
          <w:b/>
          <w:color w:val="000000" w:themeColor="text1"/>
          <w:sz w:val="24"/>
          <w:szCs w:val="24"/>
        </w:rPr>
        <w:t xml:space="preserve">mated video </w:t>
      </w:r>
      <w:r w:rsidR="00441F28">
        <w:rPr>
          <w:rFonts w:ascii="Gill Sans MT" w:hAnsi="Gill Sans MT"/>
          <w:b/>
          <w:color w:val="000000" w:themeColor="text1"/>
          <w:sz w:val="24"/>
          <w:szCs w:val="24"/>
        </w:rPr>
        <w:t>production</w:t>
      </w:r>
    </w:p>
    <w:p w:rsidR="00B33309" w:rsidRPr="003F7FE7" w:rsidRDefault="00B33309" w:rsidP="0079702E">
      <w:pPr>
        <w:ind w:left="360"/>
        <w:jc w:val="both"/>
        <w:rPr>
          <w:rFonts w:ascii="Gill Sans MT" w:hAnsi="Gill Sans MT"/>
          <w:b/>
          <w:color w:val="000000" w:themeColor="text1"/>
        </w:rPr>
      </w:pPr>
    </w:p>
    <w:p w:rsidR="0041534E" w:rsidRPr="003F7FE7" w:rsidRDefault="00B33309" w:rsidP="0079702E">
      <w:pPr>
        <w:spacing w:line="276" w:lineRule="auto"/>
        <w:jc w:val="both"/>
        <w:rPr>
          <w:rFonts w:ascii="Gill Sans MT" w:eastAsia="Gill Sans MT" w:hAnsi="Gill Sans MT" w:cs="Gill Sans MT"/>
          <w:color w:val="000000" w:themeColor="text1"/>
        </w:rPr>
      </w:pPr>
      <w:r w:rsidRPr="003F7FE7">
        <w:rPr>
          <w:rFonts w:ascii="Gill Sans MT" w:eastAsia="Gill Sans MT" w:hAnsi="Gill Sans MT" w:cs="Gill Sans MT"/>
          <w:color w:val="000000" w:themeColor="text1"/>
        </w:rPr>
        <w:t xml:space="preserve">The Offeror </w:t>
      </w:r>
      <w:r w:rsidR="000721C9">
        <w:rPr>
          <w:rFonts w:ascii="Gill Sans MT" w:eastAsia="Gill Sans MT" w:hAnsi="Gill Sans MT" w:cs="Gill Sans MT"/>
          <w:color w:val="000000" w:themeColor="text1"/>
        </w:rPr>
        <w:t xml:space="preserve">will </w:t>
      </w:r>
      <w:r w:rsidRPr="003F7FE7">
        <w:rPr>
          <w:rFonts w:ascii="Gill Sans MT" w:eastAsia="Gill Sans MT" w:hAnsi="Gill Sans MT" w:cs="Gill Sans MT"/>
          <w:color w:val="000000" w:themeColor="text1"/>
        </w:rPr>
        <w:t xml:space="preserve">be directly responsible for the filming the </w:t>
      </w:r>
      <w:r w:rsidR="0041534E" w:rsidRPr="003F7FE7">
        <w:rPr>
          <w:rFonts w:ascii="Gill Sans MT" w:eastAsia="Gill Sans MT" w:hAnsi="Gill Sans MT" w:cs="Gill Sans MT"/>
          <w:color w:val="000000" w:themeColor="text1"/>
        </w:rPr>
        <w:t xml:space="preserve">experiences. USAID LENS expects each of the following will be a part of the video production process: </w:t>
      </w:r>
    </w:p>
    <w:p w:rsidR="0041534E" w:rsidRPr="003F7FE7" w:rsidRDefault="0041534E" w:rsidP="0079702E">
      <w:pPr>
        <w:spacing w:line="276" w:lineRule="auto"/>
        <w:jc w:val="both"/>
        <w:rPr>
          <w:rFonts w:ascii="Gill Sans MT" w:eastAsia="Gill Sans MT" w:hAnsi="Gill Sans MT" w:cs="Gill Sans MT"/>
          <w:color w:val="000000" w:themeColor="text1"/>
        </w:rPr>
      </w:pPr>
    </w:p>
    <w:p w:rsidR="0041534E" w:rsidRPr="003F7FE7" w:rsidRDefault="005A1ACA" w:rsidP="000721C9">
      <w:pPr>
        <w:pStyle w:val="ListParagraph"/>
        <w:numPr>
          <w:ilvl w:val="0"/>
          <w:numId w:val="22"/>
        </w:numPr>
        <w:spacing w:line="276" w:lineRule="auto"/>
        <w:ind w:left="1080"/>
        <w:jc w:val="both"/>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 xml:space="preserve">The </w:t>
      </w:r>
      <w:r w:rsidR="00E82E4A">
        <w:rPr>
          <w:rFonts w:ascii="Gill Sans MT" w:eastAsia="Gill Sans MT" w:hAnsi="Gill Sans MT" w:cs="Gill Sans MT"/>
          <w:color w:val="000000" w:themeColor="text1"/>
          <w:sz w:val="24"/>
          <w:szCs w:val="24"/>
        </w:rPr>
        <w:t>offeror</w:t>
      </w:r>
      <w:r>
        <w:rPr>
          <w:rFonts w:ascii="Gill Sans MT" w:eastAsia="Gill Sans MT" w:hAnsi="Gill Sans MT" w:cs="Gill Sans MT"/>
          <w:color w:val="000000" w:themeColor="text1"/>
          <w:sz w:val="24"/>
          <w:szCs w:val="24"/>
        </w:rPr>
        <w:t xml:space="preserve"> is expected to develop animated video</w:t>
      </w:r>
      <w:r w:rsidR="000721C9">
        <w:rPr>
          <w:rFonts w:ascii="Gill Sans MT" w:eastAsia="Gill Sans MT" w:hAnsi="Gill Sans MT" w:cs="Gill Sans MT"/>
          <w:color w:val="000000" w:themeColor="text1"/>
          <w:sz w:val="24"/>
          <w:szCs w:val="24"/>
        </w:rPr>
        <w:t>s</w:t>
      </w:r>
      <w:r>
        <w:rPr>
          <w:rFonts w:ascii="Gill Sans MT" w:eastAsia="Gill Sans MT" w:hAnsi="Gill Sans MT" w:cs="Gill Sans MT"/>
          <w:color w:val="000000" w:themeColor="text1"/>
          <w:sz w:val="24"/>
          <w:szCs w:val="24"/>
        </w:rPr>
        <w:t xml:space="preserve"> around the following scenarios.</w:t>
      </w:r>
      <w:r w:rsidR="00581D88">
        <w:rPr>
          <w:rFonts w:ascii="Gill Sans MT" w:eastAsia="Gill Sans MT" w:hAnsi="Gill Sans MT" w:cs="Gill Sans MT"/>
          <w:color w:val="000000" w:themeColor="text1"/>
          <w:sz w:val="24"/>
          <w:szCs w:val="24"/>
        </w:rPr>
        <w:t xml:space="preserve"> The below are illustrative ideas, the </w:t>
      </w:r>
      <w:r w:rsidR="000B7D85">
        <w:rPr>
          <w:rFonts w:ascii="Gill Sans MT" w:eastAsia="Gill Sans MT" w:hAnsi="Gill Sans MT" w:cs="Gill Sans MT"/>
          <w:color w:val="000000" w:themeColor="text1"/>
          <w:sz w:val="24"/>
          <w:szCs w:val="24"/>
        </w:rPr>
        <w:t>offeror</w:t>
      </w:r>
      <w:r w:rsidR="00581D88">
        <w:rPr>
          <w:rFonts w:ascii="Gill Sans MT" w:eastAsia="Gill Sans MT" w:hAnsi="Gill Sans MT" w:cs="Gill Sans MT"/>
          <w:color w:val="000000" w:themeColor="text1"/>
          <w:sz w:val="24"/>
          <w:szCs w:val="24"/>
        </w:rPr>
        <w:t xml:space="preserve"> is </w:t>
      </w:r>
      <w:r w:rsidR="00A60D89">
        <w:rPr>
          <w:rFonts w:ascii="Gill Sans MT" w:eastAsia="Gill Sans MT" w:hAnsi="Gill Sans MT" w:cs="Gill Sans MT"/>
          <w:color w:val="000000" w:themeColor="text1"/>
          <w:sz w:val="24"/>
          <w:szCs w:val="24"/>
        </w:rPr>
        <w:t>encouraged</w:t>
      </w:r>
      <w:r w:rsidR="00581D88">
        <w:rPr>
          <w:rFonts w:ascii="Gill Sans MT" w:eastAsia="Gill Sans MT" w:hAnsi="Gill Sans MT" w:cs="Gill Sans MT"/>
          <w:color w:val="000000" w:themeColor="text1"/>
          <w:sz w:val="24"/>
          <w:szCs w:val="24"/>
        </w:rPr>
        <w:t xml:space="preserve"> to </w:t>
      </w:r>
      <w:r>
        <w:rPr>
          <w:rFonts w:ascii="Gill Sans MT" w:eastAsia="Gill Sans MT" w:hAnsi="Gill Sans MT" w:cs="Gill Sans MT"/>
          <w:color w:val="000000" w:themeColor="text1"/>
          <w:sz w:val="24"/>
          <w:szCs w:val="24"/>
        </w:rPr>
        <w:t>propose</w:t>
      </w:r>
      <w:r w:rsidR="00581D88">
        <w:rPr>
          <w:rFonts w:ascii="Gill Sans MT" w:eastAsia="Gill Sans MT" w:hAnsi="Gill Sans MT" w:cs="Gill Sans MT"/>
          <w:color w:val="000000" w:themeColor="text1"/>
          <w:sz w:val="24"/>
          <w:szCs w:val="24"/>
        </w:rPr>
        <w:t xml:space="preserve"> </w:t>
      </w:r>
      <w:r w:rsidR="00A60D89">
        <w:rPr>
          <w:rFonts w:ascii="Gill Sans MT" w:eastAsia="Gill Sans MT" w:hAnsi="Gill Sans MT" w:cs="Gill Sans MT"/>
          <w:color w:val="000000" w:themeColor="text1"/>
          <w:sz w:val="24"/>
          <w:szCs w:val="24"/>
        </w:rPr>
        <w:t>a variety of</w:t>
      </w:r>
      <w:r w:rsidR="00581D88">
        <w:rPr>
          <w:rFonts w:ascii="Gill Sans MT" w:eastAsia="Gill Sans MT" w:hAnsi="Gill Sans MT" w:cs="Gill Sans MT"/>
          <w:color w:val="000000" w:themeColor="text1"/>
          <w:sz w:val="24"/>
          <w:szCs w:val="24"/>
        </w:rPr>
        <w:t xml:space="preserve"> themes</w:t>
      </w:r>
      <w:r w:rsidR="00DB508C">
        <w:rPr>
          <w:rFonts w:ascii="Gill Sans MT" w:eastAsia="Gill Sans MT" w:hAnsi="Gill Sans MT" w:cs="Gill Sans MT"/>
          <w:color w:val="000000" w:themeColor="text1"/>
          <w:sz w:val="24"/>
          <w:szCs w:val="24"/>
        </w:rPr>
        <w:t>/profiles</w:t>
      </w:r>
      <w:r w:rsidR="00441F28">
        <w:rPr>
          <w:rFonts w:ascii="Gill Sans MT" w:eastAsia="Gill Sans MT" w:hAnsi="Gill Sans MT" w:cs="Gill Sans MT"/>
          <w:color w:val="000000" w:themeColor="text1"/>
          <w:sz w:val="24"/>
          <w:szCs w:val="24"/>
        </w:rPr>
        <w:t xml:space="preserve"> </w:t>
      </w:r>
    </w:p>
    <w:p w:rsidR="0041534E" w:rsidRPr="003F7FE7" w:rsidRDefault="0041534E" w:rsidP="000721C9">
      <w:pPr>
        <w:pStyle w:val="ListParagraph"/>
        <w:numPr>
          <w:ilvl w:val="1"/>
          <w:numId w:val="22"/>
        </w:numPr>
        <w:spacing w:line="276" w:lineRule="auto"/>
        <w:ind w:left="1800"/>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 xml:space="preserve">Jordanian, male registering an individual establishment </w:t>
      </w:r>
    </w:p>
    <w:p w:rsidR="0041534E" w:rsidRPr="003F7FE7" w:rsidRDefault="000B7D85" w:rsidP="000721C9">
      <w:pPr>
        <w:pStyle w:val="ListParagraph"/>
        <w:numPr>
          <w:ilvl w:val="1"/>
          <w:numId w:val="22"/>
        </w:numPr>
        <w:spacing w:line="276" w:lineRule="auto"/>
        <w:ind w:left="1800"/>
        <w:jc w:val="both"/>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A</w:t>
      </w:r>
      <w:r w:rsidR="00DB508C">
        <w:rPr>
          <w:rFonts w:ascii="Gill Sans MT" w:eastAsia="Gill Sans MT" w:hAnsi="Gill Sans MT" w:cs="Gill Sans MT"/>
          <w:color w:val="000000" w:themeColor="text1"/>
          <w:sz w:val="24"/>
          <w:szCs w:val="24"/>
        </w:rPr>
        <w:t xml:space="preserve"> Jordanian</w:t>
      </w:r>
      <w:r w:rsidR="005A1ACA">
        <w:rPr>
          <w:rFonts w:ascii="Gill Sans MT" w:eastAsia="Gill Sans MT" w:hAnsi="Gill Sans MT" w:cs="Gill Sans MT"/>
          <w:color w:val="000000" w:themeColor="text1"/>
          <w:sz w:val="24"/>
          <w:szCs w:val="24"/>
        </w:rPr>
        <w:t xml:space="preserve"> f</w:t>
      </w:r>
      <w:r w:rsidR="00DB508C">
        <w:rPr>
          <w:rFonts w:ascii="Gill Sans MT" w:eastAsia="Gill Sans MT" w:hAnsi="Gill Sans MT" w:cs="Gill Sans MT"/>
          <w:color w:val="000000" w:themeColor="text1"/>
          <w:sz w:val="24"/>
          <w:szCs w:val="24"/>
        </w:rPr>
        <w:t>emale</w:t>
      </w:r>
      <w:r w:rsidR="0041534E" w:rsidRPr="003F7FE7">
        <w:rPr>
          <w:rFonts w:ascii="Gill Sans MT" w:eastAsia="Gill Sans MT" w:hAnsi="Gill Sans MT" w:cs="Gill Sans MT"/>
          <w:color w:val="000000" w:themeColor="text1"/>
          <w:sz w:val="24"/>
          <w:szCs w:val="24"/>
        </w:rPr>
        <w:t xml:space="preserve"> </w:t>
      </w:r>
      <w:r w:rsidR="00A60D89">
        <w:rPr>
          <w:rFonts w:ascii="Gill Sans MT" w:eastAsia="Gill Sans MT" w:hAnsi="Gill Sans MT" w:cs="Gill Sans MT"/>
          <w:color w:val="000000" w:themeColor="text1"/>
          <w:sz w:val="24"/>
          <w:szCs w:val="24"/>
        </w:rPr>
        <w:t>registering a Limited Liability Company (</w:t>
      </w:r>
      <w:r w:rsidR="0041534E" w:rsidRPr="003F7FE7">
        <w:rPr>
          <w:rFonts w:ascii="Gill Sans MT" w:eastAsia="Gill Sans MT" w:hAnsi="Gill Sans MT" w:cs="Gill Sans MT"/>
          <w:color w:val="000000" w:themeColor="text1"/>
          <w:sz w:val="24"/>
          <w:szCs w:val="24"/>
        </w:rPr>
        <w:t>LLC</w:t>
      </w:r>
      <w:r w:rsidR="00A60D89">
        <w:rPr>
          <w:rFonts w:ascii="Gill Sans MT" w:eastAsia="Gill Sans MT" w:hAnsi="Gill Sans MT" w:cs="Gill Sans MT"/>
          <w:color w:val="000000" w:themeColor="text1"/>
          <w:sz w:val="24"/>
          <w:szCs w:val="24"/>
        </w:rPr>
        <w:t>)</w:t>
      </w:r>
    </w:p>
    <w:p w:rsidR="0041534E" w:rsidRPr="003F7FE7" w:rsidRDefault="005A1ACA" w:rsidP="000721C9">
      <w:pPr>
        <w:pStyle w:val="ListParagraph"/>
        <w:numPr>
          <w:ilvl w:val="1"/>
          <w:numId w:val="22"/>
        </w:numPr>
        <w:spacing w:line="276" w:lineRule="auto"/>
        <w:ind w:left="1800"/>
        <w:jc w:val="both"/>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 xml:space="preserve">Two </w:t>
      </w:r>
      <w:r w:rsidR="00A60D89">
        <w:rPr>
          <w:rFonts w:ascii="Gill Sans MT" w:eastAsia="Gill Sans MT" w:hAnsi="Gill Sans MT" w:cs="Gill Sans MT"/>
          <w:color w:val="000000" w:themeColor="text1"/>
          <w:sz w:val="24"/>
          <w:szCs w:val="24"/>
        </w:rPr>
        <w:t xml:space="preserve">or more </w:t>
      </w:r>
      <w:r w:rsidR="0041534E" w:rsidRPr="003F7FE7">
        <w:rPr>
          <w:rFonts w:ascii="Gill Sans MT" w:eastAsia="Gill Sans MT" w:hAnsi="Gill Sans MT" w:cs="Gill Sans MT"/>
          <w:color w:val="000000" w:themeColor="text1"/>
          <w:sz w:val="24"/>
          <w:szCs w:val="24"/>
        </w:rPr>
        <w:t>Jordanian</w:t>
      </w:r>
      <w:r w:rsidR="00A60D89">
        <w:rPr>
          <w:rFonts w:ascii="Gill Sans MT" w:eastAsia="Gill Sans MT" w:hAnsi="Gill Sans MT" w:cs="Gill Sans MT"/>
          <w:color w:val="000000" w:themeColor="text1"/>
          <w:sz w:val="24"/>
          <w:szCs w:val="24"/>
        </w:rPr>
        <w:t>s</w:t>
      </w:r>
      <w:r w:rsidR="0041534E" w:rsidRPr="003F7FE7">
        <w:rPr>
          <w:rFonts w:ascii="Gill Sans MT" w:eastAsia="Gill Sans MT" w:hAnsi="Gill Sans MT" w:cs="Gill Sans MT"/>
          <w:color w:val="000000" w:themeColor="text1"/>
          <w:sz w:val="24"/>
          <w:szCs w:val="24"/>
        </w:rPr>
        <w:t xml:space="preserve"> </w:t>
      </w:r>
      <w:r>
        <w:rPr>
          <w:rFonts w:ascii="Gill Sans MT" w:eastAsia="Gill Sans MT" w:hAnsi="Gill Sans MT" w:cs="Gill Sans MT"/>
          <w:color w:val="000000" w:themeColor="text1"/>
          <w:sz w:val="24"/>
          <w:szCs w:val="24"/>
        </w:rPr>
        <w:t xml:space="preserve">from the same </w:t>
      </w:r>
      <w:r w:rsidR="000B7D85">
        <w:rPr>
          <w:rFonts w:ascii="Gill Sans MT" w:eastAsia="Gill Sans MT" w:hAnsi="Gill Sans MT" w:cs="Gill Sans MT"/>
          <w:color w:val="000000" w:themeColor="text1"/>
          <w:sz w:val="24"/>
          <w:szCs w:val="24"/>
        </w:rPr>
        <w:t xml:space="preserve">family </w:t>
      </w:r>
      <w:r w:rsidR="000B7D85" w:rsidRPr="003F7FE7">
        <w:rPr>
          <w:rFonts w:ascii="Gill Sans MT" w:eastAsia="Gill Sans MT" w:hAnsi="Gill Sans MT" w:cs="Gill Sans MT"/>
          <w:color w:val="000000" w:themeColor="text1"/>
          <w:sz w:val="24"/>
          <w:szCs w:val="24"/>
        </w:rPr>
        <w:t>registering</w:t>
      </w:r>
      <w:r w:rsidR="00A60D89">
        <w:rPr>
          <w:rFonts w:ascii="Gill Sans MT" w:eastAsia="Gill Sans MT" w:hAnsi="Gill Sans MT" w:cs="Gill Sans MT"/>
          <w:color w:val="000000" w:themeColor="text1"/>
          <w:sz w:val="24"/>
          <w:szCs w:val="24"/>
        </w:rPr>
        <w:t xml:space="preserve"> a</w:t>
      </w:r>
      <w:r w:rsidR="0041534E" w:rsidRPr="003F7FE7">
        <w:rPr>
          <w:rFonts w:ascii="Gill Sans MT" w:eastAsia="Gill Sans MT" w:hAnsi="Gill Sans MT" w:cs="Gill Sans MT"/>
          <w:color w:val="000000" w:themeColor="text1"/>
          <w:sz w:val="24"/>
          <w:szCs w:val="24"/>
        </w:rPr>
        <w:t xml:space="preserve"> </w:t>
      </w:r>
      <w:r w:rsidR="00A60D89">
        <w:rPr>
          <w:rFonts w:ascii="Gill Sans MT" w:eastAsia="Gill Sans MT" w:hAnsi="Gill Sans MT" w:cs="Gill Sans MT"/>
          <w:color w:val="000000" w:themeColor="text1"/>
          <w:sz w:val="24"/>
          <w:szCs w:val="24"/>
        </w:rPr>
        <w:t>G</w:t>
      </w:r>
      <w:r w:rsidR="0041534E" w:rsidRPr="003F7FE7">
        <w:rPr>
          <w:rFonts w:ascii="Gill Sans MT" w:eastAsia="Gill Sans MT" w:hAnsi="Gill Sans MT" w:cs="Gill Sans MT"/>
          <w:color w:val="000000" w:themeColor="text1"/>
          <w:sz w:val="24"/>
          <w:szCs w:val="24"/>
        </w:rPr>
        <w:t xml:space="preserve">eneral </w:t>
      </w:r>
      <w:r w:rsidR="00A60D89">
        <w:rPr>
          <w:rFonts w:ascii="Gill Sans MT" w:eastAsia="Gill Sans MT" w:hAnsi="Gill Sans MT" w:cs="Gill Sans MT"/>
          <w:color w:val="000000" w:themeColor="text1"/>
          <w:sz w:val="24"/>
          <w:szCs w:val="24"/>
        </w:rPr>
        <w:t>P</w:t>
      </w:r>
      <w:r w:rsidR="0041534E" w:rsidRPr="003F7FE7">
        <w:rPr>
          <w:rFonts w:ascii="Gill Sans MT" w:eastAsia="Gill Sans MT" w:hAnsi="Gill Sans MT" w:cs="Gill Sans MT"/>
          <w:color w:val="000000" w:themeColor="text1"/>
          <w:sz w:val="24"/>
          <w:szCs w:val="24"/>
        </w:rPr>
        <w:t xml:space="preserve">artnership </w:t>
      </w:r>
      <w:r w:rsidR="00A60D89">
        <w:rPr>
          <w:rFonts w:ascii="Gill Sans MT" w:eastAsia="Gill Sans MT" w:hAnsi="Gill Sans MT" w:cs="Gill Sans MT"/>
          <w:color w:val="000000" w:themeColor="text1"/>
          <w:sz w:val="24"/>
          <w:szCs w:val="24"/>
        </w:rPr>
        <w:t>C</w:t>
      </w:r>
      <w:r w:rsidR="0041534E" w:rsidRPr="003F7FE7">
        <w:rPr>
          <w:rFonts w:ascii="Gill Sans MT" w:eastAsia="Gill Sans MT" w:hAnsi="Gill Sans MT" w:cs="Gill Sans MT"/>
          <w:color w:val="000000" w:themeColor="text1"/>
          <w:sz w:val="24"/>
          <w:szCs w:val="24"/>
        </w:rPr>
        <w:t>ompany</w:t>
      </w:r>
      <w:r w:rsidR="00B9595C">
        <w:rPr>
          <w:rFonts w:ascii="Gill Sans MT" w:eastAsia="Gill Sans MT" w:hAnsi="Gill Sans MT" w:cs="Gill Sans MT"/>
          <w:color w:val="000000" w:themeColor="text1"/>
          <w:sz w:val="24"/>
          <w:szCs w:val="24"/>
        </w:rPr>
        <w:t xml:space="preserve">. At least one must be female. </w:t>
      </w:r>
    </w:p>
    <w:p w:rsidR="0041534E" w:rsidRPr="003F7FE7" w:rsidRDefault="0041534E" w:rsidP="000721C9">
      <w:pPr>
        <w:spacing w:line="276" w:lineRule="auto"/>
        <w:jc w:val="both"/>
        <w:rPr>
          <w:rFonts w:ascii="Gill Sans MT" w:eastAsia="Gill Sans MT" w:hAnsi="Gill Sans MT" w:cs="Gill Sans MT"/>
          <w:color w:val="000000" w:themeColor="text1"/>
        </w:rPr>
      </w:pPr>
    </w:p>
    <w:p w:rsidR="00842DCB" w:rsidRPr="003F7FE7" w:rsidRDefault="00842DCB" w:rsidP="0079702E">
      <w:pPr>
        <w:jc w:val="both"/>
        <w:rPr>
          <w:rFonts w:ascii="Gill Sans MT" w:hAnsi="Gill Sans MT"/>
          <w:b/>
          <w:color w:val="000000" w:themeColor="text1"/>
        </w:rPr>
      </w:pPr>
      <w:r w:rsidRPr="003F7FE7">
        <w:rPr>
          <w:rFonts w:ascii="Gill Sans MT" w:hAnsi="Gill Sans MT"/>
          <w:b/>
          <w:color w:val="000000" w:themeColor="text1"/>
        </w:rPr>
        <w:t xml:space="preserve"> </w:t>
      </w:r>
    </w:p>
    <w:p w:rsidR="00B915A1" w:rsidRPr="003F7FE7" w:rsidRDefault="00441F28" w:rsidP="0079702E">
      <w:pPr>
        <w:pStyle w:val="ListParagraph"/>
        <w:numPr>
          <w:ilvl w:val="0"/>
          <w:numId w:val="12"/>
        </w:numPr>
        <w:jc w:val="both"/>
        <w:rPr>
          <w:rFonts w:ascii="Gill Sans MT" w:hAnsi="Gill Sans MT"/>
          <w:b/>
          <w:bCs/>
          <w:color w:val="000000" w:themeColor="text1"/>
          <w:sz w:val="24"/>
          <w:szCs w:val="24"/>
        </w:rPr>
      </w:pPr>
      <w:r>
        <w:rPr>
          <w:rFonts w:ascii="Gill Sans MT" w:hAnsi="Gill Sans MT"/>
          <w:b/>
          <w:bCs/>
          <w:color w:val="000000" w:themeColor="text1"/>
          <w:sz w:val="24"/>
          <w:szCs w:val="24"/>
        </w:rPr>
        <w:t>Editing and post production</w:t>
      </w:r>
    </w:p>
    <w:p w:rsidR="0097340B" w:rsidRPr="003F7FE7" w:rsidRDefault="0097340B" w:rsidP="0079702E">
      <w:pPr>
        <w:spacing w:line="276" w:lineRule="auto"/>
        <w:jc w:val="both"/>
        <w:rPr>
          <w:rFonts w:ascii="Gill Sans MT" w:hAnsi="Gill Sans MT"/>
          <w:b/>
          <w:bCs/>
          <w:color w:val="000000" w:themeColor="text1"/>
        </w:rPr>
      </w:pPr>
    </w:p>
    <w:p w:rsidR="00941B7C" w:rsidRPr="003F7FE7" w:rsidRDefault="00941B7C" w:rsidP="0079702E">
      <w:pPr>
        <w:spacing w:line="276" w:lineRule="auto"/>
        <w:jc w:val="both"/>
        <w:rPr>
          <w:rFonts w:ascii="Gill Sans MT" w:eastAsia="Gill Sans MT" w:hAnsi="Gill Sans MT" w:cs="Gill Sans MT"/>
          <w:color w:val="000000" w:themeColor="text1"/>
        </w:rPr>
      </w:pPr>
      <w:r w:rsidRPr="003F7FE7">
        <w:rPr>
          <w:rFonts w:ascii="Gill Sans MT" w:eastAsia="Gill Sans MT" w:hAnsi="Gill Sans MT" w:cs="Gill Sans MT"/>
          <w:color w:val="000000" w:themeColor="text1"/>
        </w:rPr>
        <w:t>The Offeror will edit and produce the animated videos taking into consideration the following:</w:t>
      </w:r>
    </w:p>
    <w:p w:rsidR="00941B7C" w:rsidRPr="003F7FE7" w:rsidRDefault="00941B7C" w:rsidP="0079702E">
      <w:pPr>
        <w:spacing w:line="276" w:lineRule="auto"/>
        <w:jc w:val="both"/>
        <w:rPr>
          <w:rFonts w:ascii="Gill Sans MT" w:eastAsia="Gill Sans MT" w:hAnsi="Gill Sans MT" w:cs="Gill Sans MT"/>
          <w:color w:val="000000" w:themeColor="text1"/>
        </w:rPr>
      </w:pPr>
    </w:p>
    <w:p w:rsidR="00941B7C" w:rsidRPr="003F7FE7" w:rsidRDefault="00941B7C" w:rsidP="0079702E">
      <w:pPr>
        <w:pStyle w:val="ListParagraph"/>
        <w:numPr>
          <w:ilvl w:val="0"/>
          <w:numId w:val="24"/>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lastRenderedPageBreak/>
        <w:t>Use of royalty free music, or music which the firm has a commercial license to use</w:t>
      </w:r>
    </w:p>
    <w:p w:rsidR="00941B7C" w:rsidRPr="003F7FE7" w:rsidRDefault="00941B7C" w:rsidP="0079702E">
      <w:pPr>
        <w:pStyle w:val="ListParagraph"/>
        <w:numPr>
          <w:ilvl w:val="0"/>
          <w:numId w:val="24"/>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 xml:space="preserve">Use of subtitles (English) throughout the entirety of the video: </w:t>
      </w:r>
      <w:proofErr w:type="gramStart"/>
      <w:r w:rsidRPr="003F7FE7">
        <w:rPr>
          <w:rFonts w:ascii="Gill Sans MT" w:eastAsia="Gill Sans MT" w:hAnsi="Gill Sans MT" w:cs="Gill Sans MT"/>
          <w:color w:val="000000" w:themeColor="text1"/>
          <w:sz w:val="24"/>
          <w:szCs w:val="24"/>
        </w:rPr>
        <w:t>the</w:t>
      </w:r>
      <w:proofErr w:type="gramEnd"/>
      <w:r w:rsidRPr="003F7FE7">
        <w:rPr>
          <w:rFonts w:ascii="Gill Sans MT" w:eastAsia="Gill Sans MT" w:hAnsi="Gill Sans MT" w:cs="Gill Sans MT"/>
          <w:color w:val="000000" w:themeColor="text1"/>
          <w:sz w:val="24"/>
          <w:szCs w:val="24"/>
        </w:rPr>
        <w:t xml:space="preserve"> Offeror must acquire the services of a professional translator and consult with USAID LENS during the production of the subtitles to ensure use of correct language and terms</w:t>
      </w:r>
    </w:p>
    <w:p w:rsidR="00941B7C" w:rsidRPr="003F7FE7" w:rsidRDefault="00941B7C" w:rsidP="0079702E">
      <w:pPr>
        <w:pStyle w:val="ListParagraph"/>
        <w:numPr>
          <w:ilvl w:val="0"/>
          <w:numId w:val="24"/>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Use of voiceover: The Offeror must propose several Arabic voiceover samples (male and female) and USAID LENS will make the final choice.</w:t>
      </w:r>
    </w:p>
    <w:p w:rsidR="00941B7C" w:rsidRPr="003F7FE7" w:rsidRDefault="00941B7C" w:rsidP="0079702E">
      <w:pPr>
        <w:pStyle w:val="ListParagraph"/>
        <w:numPr>
          <w:ilvl w:val="0"/>
          <w:numId w:val="24"/>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Branding: The Offeror must abide by USAID branding in the production of the video, including showing the USAID logo at the end of the video in addition to showing a disclaimer which will be provided by USAID LENS.</w:t>
      </w:r>
    </w:p>
    <w:p w:rsidR="00941B7C" w:rsidRPr="003F7FE7" w:rsidRDefault="0097340B" w:rsidP="0079702E">
      <w:pPr>
        <w:pStyle w:val="ListParagraph"/>
        <w:numPr>
          <w:ilvl w:val="0"/>
          <w:numId w:val="24"/>
        </w:numPr>
        <w:spacing w:line="276" w:lineRule="auto"/>
        <w:jc w:val="both"/>
        <w:rPr>
          <w:rFonts w:ascii="Gill Sans MT" w:eastAsia="Gill Sans MT" w:hAnsi="Gill Sans MT" w:cs="Gill Sans MT"/>
          <w:color w:val="000000" w:themeColor="text1"/>
          <w:sz w:val="24"/>
          <w:szCs w:val="24"/>
        </w:rPr>
      </w:pPr>
      <w:r w:rsidRPr="003F7FE7">
        <w:rPr>
          <w:rFonts w:ascii="Gill Sans MT" w:eastAsia="Gill Sans MT" w:hAnsi="Gill Sans MT" w:cs="Gill Sans MT"/>
          <w:color w:val="000000" w:themeColor="text1"/>
          <w:sz w:val="24"/>
          <w:szCs w:val="24"/>
        </w:rPr>
        <w:t>Four animated</w:t>
      </w:r>
      <w:r w:rsidR="00941B7C" w:rsidRPr="003F7FE7">
        <w:rPr>
          <w:rFonts w:ascii="Gill Sans MT" w:eastAsia="Gill Sans MT" w:hAnsi="Gill Sans MT" w:cs="Gill Sans MT"/>
          <w:color w:val="000000" w:themeColor="text1"/>
          <w:sz w:val="24"/>
          <w:szCs w:val="24"/>
        </w:rPr>
        <w:t xml:space="preserve"> videos: each short video duration is not to exceed </w:t>
      </w:r>
      <w:r w:rsidRPr="003F7FE7">
        <w:rPr>
          <w:rFonts w:ascii="Gill Sans MT" w:eastAsia="Gill Sans MT" w:hAnsi="Gill Sans MT" w:cs="Gill Sans MT"/>
          <w:color w:val="000000" w:themeColor="text1"/>
          <w:sz w:val="24"/>
          <w:szCs w:val="24"/>
        </w:rPr>
        <w:t>3</w:t>
      </w:r>
      <w:r w:rsidR="00941B7C" w:rsidRPr="003F7FE7">
        <w:rPr>
          <w:rFonts w:ascii="Gill Sans MT" w:eastAsia="Gill Sans MT" w:hAnsi="Gill Sans MT" w:cs="Gill Sans MT"/>
          <w:color w:val="000000" w:themeColor="text1"/>
          <w:sz w:val="24"/>
          <w:szCs w:val="24"/>
        </w:rPr>
        <w:t xml:space="preserve"> minutes, but no less than 2 minutes</w:t>
      </w:r>
      <w:r w:rsidR="0070715A">
        <w:rPr>
          <w:rFonts w:ascii="Gill Sans MT" w:eastAsia="Gill Sans MT" w:hAnsi="Gill Sans MT" w:cs="Gill Sans MT"/>
          <w:color w:val="000000" w:themeColor="text1"/>
          <w:sz w:val="24"/>
          <w:szCs w:val="24"/>
        </w:rPr>
        <w:t xml:space="preserve">. </w:t>
      </w:r>
    </w:p>
    <w:p w:rsidR="00941B7C" w:rsidRPr="003F7FE7" w:rsidRDefault="00941B7C" w:rsidP="0079702E">
      <w:pPr>
        <w:spacing w:line="276" w:lineRule="auto"/>
        <w:jc w:val="both"/>
        <w:rPr>
          <w:rFonts w:ascii="Gill Sans MT" w:hAnsi="Gill Sans MT"/>
          <w:color w:val="000000"/>
        </w:rPr>
      </w:pPr>
    </w:p>
    <w:p w:rsidR="00941B7C" w:rsidRPr="003F7FE7" w:rsidRDefault="00941B7C" w:rsidP="0079702E">
      <w:pPr>
        <w:jc w:val="both"/>
        <w:rPr>
          <w:rFonts w:ascii="Gill Sans MT" w:hAnsi="Gill Sans MT"/>
          <w:b/>
          <w:bCs/>
          <w:color w:val="000000" w:themeColor="text1"/>
        </w:rPr>
      </w:pPr>
      <w:r w:rsidRPr="003F7FE7">
        <w:rPr>
          <w:rFonts w:ascii="Gill Sans MT" w:eastAsia="Gill Sans MT" w:hAnsi="Gill Sans MT" w:cs="Gill Sans MT"/>
          <w:color w:val="000000" w:themeColor="text1"/>
        </w:rPr>
        <w:t xml:space="preserve">The Offeror must put forth in their proposal the names and CVs of the crew that will work on the production of this </w:t>
      </w:r>
      <w:r w:rsidR="0097340B" w:rsidRPr="003F7FE7">
        <w:rPr>
          <w:rFonts w:ascii="Gill Sans MT" w:eastAsia="Gill Sans MT" w:hAnsi="Gill Sans MT" w:cs="Gill Sans MT"/>
          <w:color w:val="000000" w:themeColor="text1"/>
        </w:rPr>
        <w:t xml:space="preserve">animated </w:t>
      </w:r>
      <w:r w:rsidRPr="003F7FE7">
        <w:rPr>
          <w:rFonts w:ascii="Gill Sans MT" w:eastAsia="Gill Sans MT" w:hAnsi="Gill Sans MT" w:cs="Gill Sans MT"/>
          <w:color w:val="000000" w:themeColor="text1"/>
        </w:rPr>
        <w:t>video and provide evidence of their past work. In addition, the Offeror must specify the</w:t>
      </w:r>
      <w:r w:rsidR="00441F28">
        <w:rPr>
          <w:rFonts w:ascii="Gill Sans MT" w:eastAsia="Gill Sans MT" w:hAnsi="Gill Sans MT" w:cs="Gill Sans MT"/>
          <w:color w:val="000000" w:themeColor="text1"/>
        </w:rPr>
        <w:t xml:space="preserve"> specifications and</w:t>
      </w:r>
      <w:r w:rsidRPr="003F7FE7">
        <w:rPr>
          <w:rFonts w:ascii="Gill Sans MT" w:eastAsia="Gill Sans MT" w:hAnsi="Gill Sans MT" w:cs="Gill Sans MT"/>
          <w:color w:val="000000" w:themeColor="text1"/>
        </w:rPr>
        <w:t xml:space="preserve"> </w:t>
      </w:r>
      <w:r w:rsidRPr="00441F28">
        <w:rPr>
          <w:rFonts w:ascii="Gill Sans MT" w:eastAsia="Gill Sans MT" w:hAnsi="Gill Sans MT" w:cs="Gill Sans MT"/>
          <w:color w:val="000000" w:themeColor="text1"/>
        </w:rPr>
        <w:t xml:space="preserve">type </w:t>
      </w:r>
      <w:r w:rsidR="00B9595C" w:rsidRPr="00441F28">
        <w:rPr>
          <w:rFonts w:ascii="Gill Sans MT" w:eastAsia="Gill Sans MT" w:hAnsi="Gill Sans MT" w:cs="Gill Sans MT"/>
          <w:color w:val="000000" w:themeColor="text1"/>
        </w:rPr>
        <w:t xml:space="preserve">of </w:t>
      </w:r>
      <w:r w:rsidR="0097340B" w:rsidRPr="00441F28">
        <w:rPr>
          <w:rFonts w:ascii="Gill Sans MT" w:eastAsia="Gill Sans MT" w:hAnsi="Gill Sans MT" w:cs="Gill Sans MT"/>
          <w:color w:val="000000" w:themeColor="text1"/>
        </w:rPr>
        <w:t>equipment</w:t>
      </w:r>
      <w:r w:rsidR="0079702E" w:rsidRPr="00441F28">
        <w:rPr>
          <w:rFonts w:ascii="Gill Sans MT" w:eastAsia="Gill Sans MT" w:hAnsi="Gill Sans MT" w:cs="Gill Sans MT"/>
          <w:color w:val="000000" w:themeColor="text1"/>
        </w:rPr>
        <w:t xml:space="preserve"> and software</w:t>
      </w:r>
      <w:r w:rsidR="0097340B" w:rsidRPr="00441F28">
        <w:rPr>
          <w:rFonts w:ascii="Gill Sans MT" w:eastAsia="Gill Sans MT" w:hAnsi="Gill Sans MT" w:cs="Gill Sans MT"/>
          <w:color w:val="000000" w:themeColor="text1"/>
        </w:rPr>
        <w:t xml:space="preserve"> they will use during production</w:t>
      </w:r>
      <w:r w:rsidRPr="00441F28">
        <w:rPr>
          <w:rFonts w:ascii="Gill Sans MT" w:eastAsia="Gill Sans MT" w:hAnsi="Gill Sans MT" w:cs="Gill Sans MT"/>
          <w:color w:val="000000" w:themeColor="text1"/>
        </w:rPr>
        <w:t>, in</w:t>
      </w:r>
      <w:r w:rsidRPr="003F7FE7">
        <w:rPr>
          <w:rFonts w:ascii="Gill Sans MT" w:eastAsia="Gill Sans MT" w:hAnsi="Gill Sans MT" w:cs="Gill Sans MT"/>
          <w:color w:val="000000" w:themeColor="text1"/>
        </w:rPr>
        <w:t xml:space="preserve"> addition to any software licenses they will use relating to post-production</w:t>
      </w:r>
    </w:p>
    <w:p w:rsidR="00941B7C" w:rsidRPr="003F7FE7" w:rsidRDefault="00941B7C" w:rsidP="0079702E">
      <w:pPr>
        <w:pStyle w:val="ListParagraph"/>
        <w:jc w:val="both"/>
        <w:rPr>
          <w:rFonts w:ascii="Gill Sans MT" w:hAnsi="Gill Sans MT"/>
          <w:b/>
          <w:bCs/>
          <w:color w:val="000000" w:themeColor="text1"/>
          <w:sz w:val="24"/>
          <w:szCs w:val="24"/>
        </w:rPr>
      </w:pPr>
    </w:p>
    <w:p w:rsidR="0097340B" w:rsidRPr="003F7FE7" w:rsidRDefault="0097340B" w:rsidP="0079702E">
      <w:pPr>
        <w:contextualSpacing/>
        <w:jc w:val="both"/>
        <w:rPr>
          <w:rFonts w:ascii="Gill Sans MT" w:hAnsi="Gill Sans MT"/>
          <w:color w:val="000000" w:themeColor="text1"/>
        </w:rPr>
      </w:pPr>
    </w:p>
    <w:p w:rsidR="00B915A1" w:rsidRPr="003F7FE7" w:rsidRDefault="00B21FE0" w:rsidP="0079702E">
      <w:pPr>
        <w:pStyle w:val="ListParagraph"/>
        <w:numPr>
          <w:ilvl w:val="0"/>
          <w:numId w:val="12"/>
        </w:numPr>
        <w:jc w:val="both"/>
        <w:rPr>
          <w:rFonts w:ascii="Gill Sans MT" w:hAnsi="Gill Sans MT"/>
          <w:b/>
          <w:bCs/>
          <w:color w:val="000000" w:themeColor="text1"/>
          <w:sz w:val="24"/>
          <w:szCs w:val="24"/>
        </w:rPr>
      </w:pPr>
      <w:r w:rsidRPr="003F7FE7">
        <w:rPr>
          <w:rFonts w:ascii="Gill Sans MT" w:hAnsi="Gill Sans MT"/>
          <w:b/>
          <w:bCs/>
          <w:color w:val="000000" w:themeColor="text1"/>
          <w:sz w:val="24"/>
          <w:szCs w:val="24"/>
        </w:rPr>
        <w:t>Delivery</w:t>
      </w:r>
    </w:p>
    <w:p w:rsidR="00F92BE9" w:rsidRPr="003F7FE7" w:rsidRDefault="00F92BE9" w:rsidP="0079702E">
      <w:pPr>
        <w:jc w:val="both"/>
        <w:rPr>
          <w:rFonts w:ascii="Gill Sans MT" w:hAnsi="Gill Sans MT"/>
          <w:color w:val="000000" w:themeColor="text1"/>
        </w:rPr>
      </w:pPr>
    </w:p>
    <w:p w:rsidR="0097340B" w:rsidRPr="003F7FE7" w:rsidRDefault="0097340B" w:rsidP="00B24E01">
      <w:pPr>
        <w:jc w:val="both"/>
        <w:rPr>
          <w:rFonts w:ascii="Gill Sans MT" w:hAnsi="Gill Sans MT"/>
          <w:color w:val="000000" w:themeColor="text1"/>
        </w:rPr>
      </w:pPr>
      <w:r w:rsidRPr="003F7FE7">
        <w:rPr>
          <w:rFonts w:ascii="Gill Sans MT" w:hAnsi="Gill Sans MT"/>
          <w:color w:val="000000" w:themeColor="text1"/>
        </w:rPr>
        <w:t>The Offeror must deliver the</w:t>
      </w:r>
      <w:r w:rsidR="003F7FE7" w:rsidRPr="003F7FE7">
        <w:rPr>
          <w:rFonts w:ascii="Gill Sans MT" w:hAnsi="Gill Sans MT"/>
          <w:color w:val="000000" w:themeColor="text1"/>
        </w:rPr>
        <w:t xml:space="preserve"> animated</w:t>
      </w:r>
      <w:r w:rsidRPr="003F7FE7">
        <w:rPr>
          <w:rFonts w:ascii="Gill Sans MT" w:hAnsi="Gill Sans MT"/>
          <w:color w:val="000000" w:themeColor="text1"/>
        </w:rPr>
        <w:t xml:space="preserve"> videos in a high-resolution, digital (compressed for internet purposes) and hard copy, high resolution (DVD) format upon completion. </w:t>
      </w:r>
    </w:p>
    <w:p w:rsidR="0097340B" w:rsidRPr="003F7FE7" w:rsidRDefault="0097340B" w:rsidP="0079702E">
      <w:pPr>
        <w:jc w:val="both"/>
        <w:rPr>
          <w:rFonts w:ascii="Gill Sans MT" w:hAnsi="Gill Sans MT"/>
          <w:color w:val="000000" w:themeColor="text1"/>
        </w:rPr>
      </w:pPr>
    </w:p>
    <w:p w:rsidR="00B368F5" w:rsidRPr="003F7FE7" w:rsidRDefault="0097340B" w:rsidP="0079702E">
      <w:pPr>
        <w:jc w:val="both"/>
        <w:rPr>
          <w:rFonts w:ascii="Gill Sans MT" w:hAnsi="Gill Sans MT"/>
          <w:color w:val="000000" w:themeColor="text1"/>
        </w:rPr>
      </w:pPr>
      <w:r w:rsidRPr="003F7FE7">
        <w:rPr>
          <w:rFonts w:ascii="Gill Sans MT" w:hAnsi="Gill Sans MT"/>
          <w:color w:val="000000" w:themeColor="text1"/>
        </w:rPr>
        <w:t xml:space="preserve">USAID LENS will have ownership rights to all the </w:t>
      </w:r>
      <w:r w:rsidR="003F7FE7" w:rsidRPr="003F7FE7">
        <w:rPr>
          <w:rFonts w:ascii="Gill Sans MT" w:hAnsi="Gill Sans MT"/>
          <w:color w:val="000000" w:themeColor="text1"/>
        </w:rPr>
        <w:t xml:space="preserve">animated </w:t>
      </w:r>
      <w:r w:rsidRPr="003F7FE7">
        <w:rPr>
          <w:rFonts w:ascii="Gill Sans MT" w:hAnsi="Gill Sans MT"/>
          <w:color w:val="000000" w:themeColor="text1"/>
        </w:rPr>
        <w:t>videos produced.</w:t>
      </w:r>
    </w:p>
    <w:p w:rsidR="00C56C33" w:rsidRDefault="00C56C33" w:rsidP="0079702E">
      <w:pPr>
        <w:jc w:val="both"/>
        <w:rPr>
          <w:rFonts w:ascii="Gill Sans MT" w:hAnsi="Gill Sans MT"/>
          <w:color w:val="000000" w:themeColor="text1"/>
        </w:rPr>
      </w:pPr>
    </w:p>
    <w:p w:rsidR="00660196" w:rsidRPr="00660196" w:rsidRDefault="00D23DBE" w:rsidP="0079702E">
      <w:pPr>
        <w:pStyle w:val="Heading1"/>
        <w:jc w:val="both"/>
      </w:pPr>
      <w:r w:rsidRPr="003F7FE7">
        <w:t>DELIVERABLES</w:t>
      </w:r>
    </w:p>
    <w:p w:rsidR="00660196" w:rsidRPr="00DC7319" w:rsidRDefault="00660196" w:rsidP="0079702E">
      <w:pPr>
        <w:jc w:val="both"/>
        <w:rPr>
          <w:rFonts w:ascii="Gill Sans MT" w:hAnsi="Gill Sans MT"/>
        </w:rPr>
      </w:pPr>
    </w:p>
    <w:p w:rsidR="00660196" w:rsidRPr="00DC7319" w:rsidRDefault="00660196" w:rsidP="0079702E">
      <w:pPr>
        <w:jc w:val="both"/>
        <w:rPr>
          <w:rFonts w:ascii="Gill Sans MT" w:eastAsia="Gill Sans MT" w:hAnsi="Gill Sans MT" w:cs="Gill Sans MT"/>
        </w:rPr>
      </w:pPr>
      <w:r w:rsidRPr="00C152CE">
        <w:rPr>
          <w:rFonts w:ascii="Gill Sans MT" w:eastAsia="Gill Sans MT" w:hAnsi="Gill Sans MT" w:cs="Gill Sans MT"/>
        </w:rPr>
        <w:t>The table below is a list of deliverables</w:t>
      </w:r>
      <w:r>
        <w:rPr>
          <w:rFonts w:ascii="Gill Sans MT" w:eastAsia="Gill Sans MT" w:hAnsi="Gill Sans MT" w:cs="Gill Sans MT"/>
        </w:rPr>
        <w:t xml:space="preserve"> will require approval from USAID LENS</w:t>
      </w:r>
      <w:r w:rsidR="00441F28">
        <w:rPr>
          <w:rFonts w:ascii="Gill Sans MT" w:eastAsia="Gill Sans MT" w:hAnsi="Gill Sans MT" w:cs="Gill Sans MT"/>
        </w:rPr>
        <w:t>:</w:t>
      </w:r>
    </w:p>
    <w:p w:rsidR="00660196" w:rsidRDefault="00660196" w:rsidP="0079702E">
      <w:pPr>
        <w:jc w:val="both"/>
        <w:rPr>
          <w:rFonts w:ascii="Gill Sans MT" w:hAnsi="Gill Sans MT"/>
        </w:rPr>
      </w:pPr>
    </w:p>
    <w:p w:rsidR="00C844E8" w:rsidRPr="00DC7319" w:rsidRDefault="00C844E8" w:rsidP="0079702E">
      <w:pPr>
        <w:jc w:val="both"/>
        <w:rPr>
          <w:rFonts w:ascii="Gill Sans MT" w:hAnsi="Gill Sans MT"/>
        </w:rPr>
      </w:pPr>
    </w:p>
    <w:tbl>
      <w:tblPr>
        <w:tblStyle w:val="TableGrid"/>
        <w:tblW w:w="10075" w:type="dxa"/>
        <w:tblLook w:val="04A0" w:firstRow="1" w:lastRow="0" w:firstColumn="1" w:lastColumn="0" w:noHBand="0" w:noVBand="1"/>
      </w:tblPr>
      <w:tblGrid>
        <w:gridCol w:w="627"/>
        <w:gridCol w:w="5218"/>
        <w:gridCol w:w="4230"/>
      </w:tblGrid>
      <w:tr w:rsidR="00660196" w:rsidRPr="00DC7319" w:rsidTr="00660196">
        <w:tc>
          <w:tcPr>
            <w:tcW w:w="627" w:type="dxa"/>
          </w:tcPr>
          <w:p w:rsidR="00660196" w:rsidRPr="00DC7319" w:rsidRDefault="00660196" w:rsidP="0079702E">
            <w:pPr>
              <w:spacing w:line="276" w:lineRule="auto"/>
              <w:jc w:val="both"/>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No.</w:t>
            </w:r>
          </w:p>
        </w:tc>
        <w:tc>
          <w:tcPr>
            <w:tcW w:w="5218" w:type="dxa"/>
          </w:tcPr>
          <w:p w:rsidR="00660196" w:rsidRPr="00DC7319" w:rsidRDefault="00660196" w:rsidP="0079702E">
            <w:pPr>
              <w:spacing w:line="276" w:lineRule="auto"/>
              <w:jc w:val="both"/>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Deliverables</w:t>
            </w:r>
          </w:p>
        </w:tc>
        <w:tc>
          <w:tcPr>
            <w:tcW w:w="4230" w:type="dxa"/>
          </w:tcPr>
          <w:p w:rsidR="00660196" w:rsidRPr="00DC7319" w:rsidRDefault="00954AF5" w:rsidP="0079702E">
            <w:pPr>
              <w:spacing w:line="276" w:lineRule="auto"/>
              <w:jc w:val="both"/>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Tentative </w:t>
            </w:r>
            <w:r w:rsidR="00660196" w:rsidRPr="00DC7319">
              <w:rPr>
                <w:rFonts w:ascii="Gill Sans MT" w:eastAsia="Gill Sans MT" w:hAnsi="Gill Sans MT" w:cs="Gill Sans MT"/>
                <w:b/>
                <w:bCs/>
                <w:sz w:val="24"/>
                <w:szCs w:val="24"/>
              </w:rPr>
              <w:t>Due date</w:t>
            </w:r>
          </w:p>
        </w:tc>
      </w:tr>
      <w:tr w:rsidR="00660196" w:rsidRPr="00DC7319" w:rsidTr="00660196">
        <w:tc>
          <w:tcPr>
            <w:tcW w:w="627" w:type="dxa"/>
          </w:tcPr>
          <w:p w:rsidR="00660196" w:rsidRPr="00FB1322" w:rsidRDefault="00660196"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0</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Award</w:t>
            </w:r>
          </w:p>
        </w:tc>
        <w:tc>
          <w:tcPr>
            <w:tcW w:w="4230" w:type="dxa"/>
          </w:tcPr>
          <w:p w:rsidR="00660196" w:rsidRPr="00441F28" w:rsidRDefault="00C132F9"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July</w:t>
            </w:r>
            <w:r w:rsidR="00660196" w:rsidRPr="00441F28">
              <w:rPr>
                <w:rFonts w:ascii="Gill Sans MT" w:eastAsia="Gill Sans MT" w:hAnsi="Gill Sans MT" w:cs="Gill Sans MT"/>
                <w:sz w:val="24"/>
                <w:szCs w:val="24"/>
              </w:rPr>
              <w:t xml:space="preserve"> 2017</w:t>
            </w:r>
          </w:p>
        </w:tc>
      </w:tr>
      <w:tr w:rsidR="00660196" w:rsidRPr="00DC7319" w:rsidTr="00660196">
        <w:tc>
          <w:tcPr>
            <w:tcW w:w="627" w:type="dxa"/>
          </w:tcPr>
          <w:p w:rsidR="00660196" w:rsidRPr="00DC7319" w:rsidRDefault="00840032"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1</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 xml:space="preserve">Delivery of full detailed </w:t>
            </w:r>
            <w:r w:rsidR="002D2A47" w:rsidRPr="00441F28">
              <w:rPr>
                <w:rFonts w:ascii="Gill Sans MT" w:eastAsia="Gill Sans MT" w:hAnsi="Gill Sans MT" w:cs="Gill Sans MT"/>
                <w:sz w:val="24"/>
                <w:szCs w:val="24"/>
              </w:rPr>
              <w:t xml:space="preserve">creative </w:t>
            </w:r>
            <w:r w:rsidRPr="00441F28">
              <w:rPr>
                <w:rFonts w:ascii="Gill Sans MT" w:eastAsia="Gill Sans MT" w:hAnsi="Gill Sans MT" w:cs="Gill Sans MT"/>
                <w:sz w:val="24"/>
                <w:szCs w:val="24"/>
              </w:rPr>
              <w:t>concept, implementation strategy with exact timeline</w:t>
            </w:r>
            <w:r w:rsidR="00840032">
              <w:rPr>
                <w:rFonts w:ascii="Gill Sans MT" w:eastAsia="Gill Sans MT" w:hAnsi="Gill Sans MT" w:cs="Gill Sans MT"/>
                <w:sz w:val="24"/>
                <w:szCs w:val="24"/>
              </w:rPr>
              <w:t xml:space="preserve">. The Offeror is expected to research the </w:t>
            </w:r>
            <w:r w:rsidR="00840032" w:rsidRPr="00441F28">
              <w:rPr>
                <w:rFonts w:ascii="Gill Sans MT" w:eastAsia="Gill Sans MT" w:hAnsi="Gill Sans MT" w:cs="Gill Sans MT"/>
                <w:sz w:val="24"/>
                <w:szCs w:val="24"/>
              </w:rPr>
              <w:t xml:space="preserve">registration process </w:t>
            </w:r>
            <w:r w:rsidR="00840032">
              <w:rPr>
                <w:rFonts w:ascii="Gill Sans MT" w:eastAsia="Gill Sans MT" w:hAnsi="Gill Sans MT" w:cs="Gill Sans MT"/>
                <w:sz w:val="24"/>
                <w:szCs w:val="24"/>
              </w:rPr>
              <w:t xml:space="preserve">in Jordan for different types of businesses, using Startup Guide as a main reference, and include the research in their creative concept. </w:t>
            </w:r>
          </w:p>
        </w:tc>
        <w:tc>
          <w:tcPr>
            <w:tcW w:w="4230" w:type="dxa"/>
          </w:tcPr>
          <w:p w:rsidR="00660196" w:rsidRPr="00441F28" w:rsidRDefault="00441F28"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T</w:t>
            </w:r>
            <w:r w:rsidR="00840032">
              <w:rPr>
                <w:rFonts w:ascii="Gill Sans MT" w:eastAsia="Gill Sans MT" w:hAnsi="Gill Sans MT" w:cs="Gill Sans MT"/>
                <w:sz w:val="24"/>
                <w:szCs w:val="24"/>
              </w:rPr>
              <w:t>wo</w:t>
            </w:r>
            <w:r>
              <w:rPr>
                <w:rFonts w:ascii="Gill Sans MT" w:eastAsia="Gill Sans MT" w:hAnsi="Gill Sans MT" w:cs="Gill Sans MT"/>
                <w:sz w:val="24"/>
                <w:szCs w:val="24"/>
              </w:rPr>
              <w:t xml:space="preserve"> weeks from award d</w:t>
            </w:r>
            <w:r w:rsidR="00660196" w:rsidRPr="00441F28">
              <w:rPr>
                <w:rFonts w:ascii="Gill Sans MT" w:eastAsia="Gill Sans MT" w:hAnsi="Gill Sans MT" w:cs="Gill Sans MT"/>
                <w:sz w:val="24"/>
                <w:szCs w:val="24"/>
              </w:rPr>
              <w:t>ate</w:t>
            </w:r>
          </w:p>
        </w:tc>
      </w:tr>
      <w:tr w:rsidR="00660196" w:rsidRPr="00DC7319" w:rsidTr="00660196">
        <w:tc>
          <w:tcPr>
            <w:tcW w:w="627" w:type="dxa"/>
          </w:tcPr>
          <w:p w:rsidR="00660196" w:rsidRPr="00DC7319" w:rsidRDefault="00840032" w:rsidP="0079702E">
            <w:pPr>
              <w:spacing w:line="276" w:lineRule="auto"/>
              <w:jc w:val="both"/>
              <w:rPr>
                <w:rFonts w:ascii="Gill Sans MT" w:eastAsia="Gill Sans MT" w:hAnsi="Gill Sans MT" w:cs="Gill Sans MT"/>
              </w:rPr>
            </w:pPr>
            <w:r>
              <w:rPr>
                <w:rFonts w:ascii="Gill Sans MT" w:eastAsia="Gill Sans MT" w:hAnsi="Gill Sans MT" w:cs="Gill Sans MT"/>
              </w:rPr>
              <w:t>2</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 xml:space="preserve">Submission of draft </w:t>
            </w:r>
            <w:r w:rsidR="00441F28">
              <w:rPr>
                <w:rFonts w:ascii="Gill Sans MT" w:eastAsia="Gill Sans MT" w:hAnsi="Gill Sans MT" w:cs="Gill Sans MT"/>
                <w:sz w:val="24"/>
                <w:szCs w:val="24"/>
              </w:rPr>
              <w:t>script for all four films</w:t>
            </w:r>
            <w:r w:rsidR="00840032">
              <w:rPr>
                <w:rFonts w:ascii="Gill Sans MT" w:eastAsia="Gill Sans MT" w:hAnsi="Gill Sans MT" w:cs="Gill Sans MT"/>
                <w:sz w:val="24"/>
                <w:szCs w:val="24"/>
              </w:rPr>
              <w:t xml:space="preserve"> </w:t>
            </w:r>
          </w:p>
        </w:tc>
        <w:tc>
          <w:tcPr>
            <w:tcW w:w="4230" w:type="dxa"/>
          </w:tcPr>
          <w:p w:rsidR="00660196" w:rsidRPr="00441F28" w:rsidRDefault="00840032"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Three</w:t>
            </w:r>
            <w:r w:rsidR="00660196" w:rsidRPr="00441F28">
              <w:rPr>
                <w:rFonts w:ascii="Gill Sans MT" w:eastAsia="Gill Sans MT" w:hAnsi="Gill Sans MT" w:cs="Gill Sans MT"/>
                <w:sz w:val="24"/>
                <w:szCs w:val="24"/>
              </w:rPr>
              <w:t xml:space="preserve"> weeks from </w:t>
            </w:r>
            <w:r w:rsidR="00441F28">
              <w:rPr>
                <w:rFonts w:ascii="Gill Sans MT" w:eastAsia="Gill Sans MT" w:hAnsi="Gill Sans MT" w:cs="Gill Sans MT"/>
                <w:sz w:val="24"/>
                <w:szCs w:val="24"/>
              </w:rPr>
              <w:t>award d</w:t>
            </w:r>
            <w:r w:rsidR="00441F28" w:rsidRPr="00441F28">
              <w:rPr>
                <w:rFonts w:ascii="Gill Sans MT" w:eastAsia="Gill Sans MT" w:hAnsi="Gill Sans MT" w:cs="Gill Sans MT"/>
                <w:sz w:val="24"/>
                <w:szCs w:val="24"/>
              </w:rPr>
              <w:t>ate</w:t>
            </w:r>
          </w:p>
        </w:tc>
      </w:tr>
      <w:tr w:rsidR="00660196" w:rsidRPr="00DC7319" w:rsidTr="00660196">
        <w:tc>
          <w:tcPr>
            <w:tcW w:w="627" w:type="dxa"/>
          </w:tcPr>
          <w:p w:rsidR="00660196" w:rsidRPr="00DC7319" w:rsidRDefault="00840032" w:rsidP="0079702E">
            <w:pPr>
              <w:spacing w:line="276" w:lineRule="auto"/>
              <w:jc w:val="both"/>
              <w:rPr>
                <w:rFonts w:ascii="Gill Sans MT" w:eastAsia="Gill Sans MT" w:hAnsi="Gill Sans MT" w:cs="Gill Sans MT"/>
              </w:rPr>
            </w:pPr>
            <w:r>
              <w:rPr>
                <w:rFonts w:ascii="Gill Sans MT" w:eastAsia="Gill Sans MT" w:hAnsi="Gill Sans MT" w:cs="Gill Sans MT"/>
              </w:rPr>
              <w:t>3</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 xml:space="preserve">Submit final script for </w:t>
            </w:r>
            <w:r w:rsidR="00441F28">
              <w:rPr>
                <w:rFonts w:ascii="Gill Sans MT" w:eastAsia="Gill Sans MT" w:hAnsi="Gill Sans MT" w:cs="Gill Sans MT"/>
                <w:sz w:val="24"/>
                <w:szCs w:val="24"/>
              </w:rPr>
              <w:t xml:space="preserve">all four films </w:t>
            </w:r>
          </w:p>
        </w:tc>
        <w:tc>
          <w:tcPr>
            <w:tcW w:w="4230" w:type="dxa"/>
          </w:tcPr>
          <w:p w:rsidR="00660196" w:rsidRPr="00441F28" w:rsidRDefault="00441F28"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 xml:space="preserve">Four </w:t>
            </w:r>
            <w:r w:rsidR="00660196" w:rsidRPr="00441F28">
              <w:rPr>
                <w:rFonts w:ascii="Gill Sans MT" w:eastAsia="Gill Sans MT" w:hAnsi="Gill Sans MT" w:cs="Gill Sans MT"/>
                <w:sz w:val="24"/>
                <w:szCs w:val="24"/>
              </w:rPr>
              <w:t xml:space="preserve">weeks from </w:t>
            </w:r>
            <w:r>
              <w:rPr>
                <w:rFonts w:ascii="Gill Sans MT" w:eastAsia="Gill Sans MT" w:hAnsi="Gill Sans MT" w:cs="Gill Sans MT"/>
                <w:sz w:val="24"/>
                <w:szCs w:val="24"/>
              </w:rPr>
              <w:t>award d</w:t>
            </w:r>
            <w:r w:rsidRPr="00441F28">
              <w:rPr>
                <w:rFonts w:ascii="Gill Sans MT" w:eastAsia="Gill Sans MT" w:hAnsi="Gill Sans MT" w:cs="Gill Sans MT"/>
                <w:sz w:val="24"/>
                <w:szCs w:val="24"/>
              </w:rPr>
              <w:t>ate</w:t>
            </w:r>
          </w:p>
        </w:tc>
      </w:tr>
      <w:tr w:rsidR="00660196" w:rsidRPr="00DC7319" w:rsidTr="00660196">
        <w:tc>
          <w:tcPr>
            <w:tcW w:w="627" w:type="dxa"/>
          </w:tcPr>
          <w:p w:rsidR="00660196" w:rsidRPr="00DC7319" w:rsidRDefault="00FA63F5"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4</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 xml:space="preserve">Submission of draft storyboard </w:t>
            </w:r>
            <w:r w:rsidR="00840032">
              <w:rPr>
                <w:rFonts w:ascii="Gill Sans MT" w:eastAsia="Gill Sans MT" w:hAnsi="Gill Sans MT" w:cs="Gill Sans MT"/>
                <w:sz w:val="24"/>
                <w:szCs w:val="24"/>
              </w:rPr>
              <w:t>for all four films</w:t>
            </w:r>
          </w:p>
        </w:tc>
        <w:tc>
          <w:tcPr>
            <w:tcW w:w="4230" w:type="dxa"/>
          </w:tcPr>
          <w:p w:rsidR="00660196" w:rsidRPr="00441F28" w:rsidRDefault="00441F28"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Six</w:t>
            </w:r>
            <w:r w:rsidR="000B7D85" w:rsidRPr="00441F28">
              <w:rPr>
                <w:rFonts w:ascii="Gill Sans MT" w:eastAsia="Gill Sans MT" w:hAnsi="Gill Sans MT" w:cs="Gill Sans MT"/>
                <w:sz w:val="24"/>
                <w:szCs w:val="24"/>
              </w:rPr>
              <w:t xml:space="preserve"> weeks</w:t>
            </w:r>
            <w:r w:rsidR="00660196" w:rsidRPr="00441F28">
              <w:rPr>
                <w:rFonts w:ascii="Gill Sans MT" w:eastAsia="Gill Sans MT" w:hAnsi="Gill Sans MT" w:cs="Gill Sans MT"/>
                <w:sz w:val="24"/>
                <w:szCs w:val="24"/>
              </w:rPr>
              <w:t xml:space="preserve"> from </w:t>
            </w:r>
            <w:r>
              <w:rPr>
                <w:rFonts w:ascii="Gill Sans MT" w:eastAsia="Gill Sans MT" w:hAnsi="Gill Sans MT" w:cs="Gill Sans MT"/>
                <w:sz w:val="24"/>
                <w:szCs w:val="24"/>
              </w:rPr>
              <w:t>award d</w:t>
            </w:r>
            <w:r w:rsidRPr="00441F28">
              <w:rPr>
                <w:rFonts w:ascii="Gill Sans MT" w:eastAsia="Gill Sans MT" w:hAnsi="Gill Sans MT" w:cs="Gill Sans MT"/>
                <w:sz w:val="24"/>
                <w:szCs w:val="24"/>
              </w:rPr>
              <w:t>ate</w:t>
            </w:r>
          </w:p>
        </w:tc>
      </w:tr>
      <w:tr w:rsidR="00660196" w:rsidRPr="00DC7319" w:rsidTr="00660196">
        <w:tc>
          <w:tcPr>
            <w:tcW w:w="627" w:type="dxa"/>
          </w:tcPr>
          <w:p w:rsidR="00660196" w:rsidRPr="00DC7319" w:rsidRDefault="00FA63F5"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lastRenderedPageBreak/>
              <w:t>5</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Submit final storyboard for</w:t>
            </w:r>
            <w:r w:rsidR="00441F28">
              <w:rPr>
                <w:rFonts w:ascii="Gill Sans MT" w:eastAsia="Gill Sans MT" w:hAnsi="Gill Sans MT" w:cs="Gill Sans MT"/>
                <w:sz w:val="24"/>
                <w:szCs w:val="24"/>
              </w:rPr>
              <w:t xml:space="preserve"> all four films </w:t>
            </w:r>
          </w:p>
        </w:tc>
        <w:tc>
          <w:tcPr>
            <w:tcW w:w="4230" w:type="dxa"/>
          </w:tcPr>
          <w:p w:rsidR="00660196" w:rsidRPr="00441F28" w:rsidRDefault="00840032"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Seven</w:t>
            </w:r>
            <w:r w:rsidR="00660196" w:rsidRPr="00441F28">
              <w:rPr>
                <w:rFonts w:ascii="Gill Sans MT" w:eastAsia="Gill Sans MT" w:hAnsi="Gill Sans MT" w:cs="Gill Sans MT"/>
                <w:sz w:val="24"/>
                <w:szCs w:val="24"/>
              </w:rPr>
              <w:t xml:space="preserve"> weeks from </w:t>
            </w:r>
            <w:r w:rsidR="00441F28">
              <w:rPr>
                <w:rFonts w:ascii="Gill Sans MT" w:eastAsia="Gill Sans MT" w:hAnsi="Gill Sans MT" w:cs="Gill Sans MT"/>
                <w:sz w:val="24"/>
                <w:szCs w:val="24"/>
              </w:rPr>
              <w:t>award d</w:t>
            </w:r>
            <w:r w:rsidR="00441F28" w:rsidRPr="00441F28">
              <w:rPr>
                <w:rFonts w:ascii="Gill Sans MT" w:eastAsia="Gill Sans MT" w:hAnsi="Gill Sans MT" w:cs="Gill Sans MT"/>
                <w:sz w:val="24"/>
                <w:szCs w:val="24"/>
              </w:rPr>
              <w:t>ate</w:t>
            </w:r>
          </w:p>
        </w:tc>
      </w:tr>
      <w:tr w:rsidR="008255FD" w:rsidRPr="00DC7319" w:rsidTr="00660196">
        <w:tc>
          <w:tcPr>
            <w:tcW w:w="627" w:type="dxa"/>
          </w:tcPr>
          <w:p w:rsidR="008255FD" w:rsidRDefault="00FA63F5" w:rsidP="0079702E">
            <w:pPr>
              <w:spacing w:line="276" w:lineRule="auto"/>
              <w:jc w:val="both"/>
              <w:rPr>
                <w:rFonts w:ascii="Gill Sans MT" w:eastAsia="Gill Sans MT" w:hAnsi="Gill Sans MT" w:cs="Gill Sans MT"/>
              </w:rPr>
            </w:pPr>
            <w:r w:rsidRPr="00FA63F5">
              <w:rPr>
                <w:rFonts w:ascii="Gill Sans MT" w:eastAsia="Gill Sans MT" w:hAnsi="Gill Sans MT" w:cs="Gill Sans MT"/>
                <w:sz w:val="24"/>
                <w:szCs w:val="24"/>
              </w:rPr>
              <w:t>6</w:t>
            </w:r>
          </w:p>
        </w:tc>
        <w:tc>
          <w:tcPr>
            <w:tcW w:w="5218" w:type="dxa"/>
          </w:tcPr>
          <w:p w:rsidR="008255FD" w:rsidRPr="008255FD" w:rsidRDefault="008255FD" w:rsidP="0079702E">
            <w:pPr>
              <w:spacing w:line="276" w:lineRule="auto"/>
              <w:jc w:val="both"/>
              <w:rPr>
                <w:rFonts w:ascii="Gill Sans MT" w:eastAsia="Gill Sans MT" w:hAnsi="Gill Sans MT" w:cs="Gill Sans MT"/>
                <w:sz w:val="24"/>
                <w:szCs w:val="24"/>
              </w:rPr>
            </w:pPr>
            <w:r w:rsidRPr="008255FD">
              <w:rPr>
                <w:rFonts w:ascii="Gill Sans MT" w:eastAsia="Gill Sans MT" w:hAnsi="Gill Sans MT" w:cs="Gill Sans MT"/>
                <w:sz w:val="24"/>
                <w:szCs w:val="24"/>
              </w:rPr>
              <w:t>Submit translated script (subtitles)</w:t>
            </w:r>
            <w:r>
              <w:rPr>
                <w:rFonts w:ascii="Gill Sans MT" w:eastAsia="Gill Sans MT" w:hAnsi="Gill Sans MT" w:cs="Gill Sans MT"/>
                <w:sz w:val="24"/>
                <w:szCs w:val="24"/>
              </w:rPr>
              <w:t xml:space="preserve"> and voiceover samples</w:t>
            </w:r>
            <w:r w:rsidRPr="008255FD">
              <w:rPr>
                <w:rFonts w:ascii="Gill Sans MT" w:eastAsia="Gill Sans MT" w:hAnsi="Gill Sans MT" w:cs="Gill Sans MT"/>
                <w:sz w:val="24"/>
                <w:szCs w:val="24"/>
              </w:rPr>
              <w:t xml:space="preserve"> for all four films</w:t>
            </w:r>
          </w:p>
        </w:tc>
        <w:tc>
          <w:tcPr>
            <w:tcW w:w="4230" w:type="dxa"/>
          </w:tcPr>
          <w:p w:rsidR="008255FD" w:rsidRPr="008255FD" w:rsidRDefault="008255FD" w:rsidP="0079702E">
            <w:pPr>
              <w:spacing w:line="276" w:lineRule="auto"/>
              <w:jc w:val="both"/>
              <w:rPr>
                <w:rFonts w:ascii="Gill Sans MT" w:eastAsia="Gill Sans MT" w:hAnsi="Gill Sans MT" w:cs="Gill Sans MT"/>
                <w:sz w:val="24"/>
                <w:szCs w:val="24"/>
              </w:rPr>
            </w:pPr>
            <w:r w:rsidRPr="008255FD">
              <w:rPr>
                <w:rFonts w:ascii="Gill Sans MT" w:eastAsia="Gill Sans MT" w:hAnsi="Gill Sans MT" w:cs="Gill Sans MT"/>
                <w:sz w:val="24"/>
                <w:szCs w:val="24"/>
              </w:rPr>
              <w:t>Eight weeks from award date</w:t>
            </w:r>
          </w:p>
        </w:tc>
      </w:tr>
      <w:tr w:rsidR="00660196" w:rsidRPr="00DC7319" w:rsidTr="00660196">
        <w:tc>
          <w:tcPr>
            <w:tcW w:w="627" w:type="dxa"/>
          </w:tcPr>
          <w:p w:rsidR="00660196" w:rsidRPr="00DC7319" w:rsidRDefault="00FA63F5"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7</w:t>
            </w:r>
          </w:p>
        </w:tc>
        <w:tc>
          <w:tcPr>
            <w:tcW w:w="5218" w:type="dxa"/>
          </w:tcPr>
          <w:p w:rsidR="00660196" w:rsidRPr="00441F28" w:rsidRDefault="00660196" w:rsidP="0079702E">
            <w:pPr>
              <w:spacing w:line="276" w:lineRule="auto"/>
              <w:jc w:val="both"/>
              <w:rPr>
                <w:rFonts w:ascii="Gill Sans MT" w:eastAsia="Gill Sans MT" w:hAnsi="Gill Sans MT" w:cs="Gill Sans MT"/>
                <w:sz w:val="24"/>
                <w:szCs w:val="24"/>
              </w:rPr>
            </w:pPr>
            <w:r w:rsidRPr="00441F28">
              <w:rPr>
                <w:rFonts w:ascii="Gill Sans MT" w:eastAsia="Gill Sans MT" w:hAnsi="Gill Sans MT" w:cs="Gill Sans MT"/>
                <w:sz w:val="24"/>
                <w:szCs w:val="24"/>
              </w:rPr>
              <w:t xml:space="preserve">Submission of </w:t>
            </w:r>
            <w:r w:rsidR="00441F28">
              <w:rPr>
                <w:rFonts w:ascii="Gill Sans MT" w:eastAsia="Gill Sans MT" w:hAnsi="Gill Sans MT" w:cs="Gill Sans MT"/>
                <w:sz w:val="24"/>
                <w:szCs w:val="24"/>
              </w:rPr>
              <w:t>first</w:t>
            </w:r>
            <w:r w:rsidRPr="00441F28">
              <w:rPr>
                <w:rFonts w:ascii="Gill Sans MT" w:eastAsia="Gill Sans MT" w:hAnsi="Gill Sans MT" w:cs="Gill Sans MT"/>
                <w:sz w:val="24"/>
                <w:szCs w:val="24"/>
              </w:rPr>
              <w:t xml:space="preserve"> draft </w:t>
            </w:r>
            <w:r w:rsidR="00840032">
              <w:rPr>
                <w:rFonts w:ascii="Gill Sans MT" w:eastAsia="Gill Sans MT" w:hAnsi="Gill Sans MT" w:cs="Gill Sans MT"/>
                <w:sz w:val="24"/>
                <w:szCs w:val="24"/>
              </w:rPr>
              <w:t>of all four films</w:t>
            </w:r>
          </w:p>
        </w:tc>
        <w:tc>
          <w:tcPr>
            <w:tcW w:w="4230" w:type="dxa"/>
          </w:tcPr>
          <w:p w:rsidR="00660196" w:rsidRPr="00441F28" w:rsidRDefault="008255FD"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Twelve</w:t>
            </w:r>
            <w:r w:rsidR="00840032">
              <w:rPr>
                <w:rFonts w:ascii="Gill Sans MT" w:eastAsia="Gill Sans MT" w:hAnsi="Gill Sans MT" w:cs="Gill Sans MT"/>
                <w:sz w:val="24"/>
                <w:szCs w:val="24"/>
              </w:rPr>
              <w:t xml:space="preserve"> weeks from a</w:t>
            </w:r>
            <w:r w:rsidR="00660196" w:rsidRPr="00441F28">
              <w:rPr>
                <w:rFonts w:ascii="Gill Sans MT" w:eastAsia="Gill Sans MT" w:hAnsi="Gill Sans MT" w:cs="Gill Sans MT"/>
                <w:sz w:val="24"/>
                <w:szCs w:val="24"/>
              </w:rPr>
              <w:t xml:space="preserve">ward </w:t>
            </w:r>
            <w:r w:rsidR="00840032">
              <w:rPr>
                <w:rFonts w:ascii="Gill Sans MT" w:eastAsia="Gill Sans MT" w:hAnsi="Gill Sans MT" w:cs="Gill Sans MT"/>
                <w:sz w:val="24"/>
                <w:szCs w:val="24"/>
              </w:rPr>
              <w:t>d</w:t>
            </w:r>
            <w:r w:rsidR="00660196" w:rsidRPr="00441F28">
              <w:rPr>
                <w:rFonts w:ascii="Gill Sans MT" w:eastAsia="Gill Sans MT" w:hAnsi="Gill Sans MT" w:cs="Gill Sans MT"/>
                <w:sz w:val="24"/>
                <w:szCs w:val="24"/>
              </w:rPr>
              <w:t>ate</w:t>
            </w:r>
          </w:p>
        </w:tc>
      </w:tr>
      <w:tr w:rsidR="00660196" w:rsidRPr="00DC7319" w:rsidTr="00660196">
        <w:tc>
          <w:tcPr>
            <w:tcW w:w="627" w:type="dxa"/>
          </w:tcPr>
          <w:p w:rsidR="00660196" w:rsidRPr="00DC7319" w:rsidRDefault="00C56032" w:rsidP="0079702E">
            <w:pPr>
              <w:spacing w:line="276" w:lineRule="auto"/>
              <w:jc w:val="both"/>
              <w:rPr>
                <w:rFonts w:ascii="Gill Sans MT" w:eastAsia="Gill Sans MT" w:hAnsi="Gill Sans MT" w:cs="Gill Sans MT"/>
                <w:sz w:val="24"/>
                <w:szCs w:val="24"/>
              </w:rPr>
            </w:pPr>
            <w:r>
              <w:rPr>
                <w:rFonts w:ascii="Gill Sans MT" w:eastAsia="Gill Sans MT" w:hAnsi="Gill Sans MT" w:cs="Gill Sans MT"/>
                <w:sz w:val="24"/>
                <w:szCs w:val="24"/>
              </w:rPr>
              <w:t>8</w:t>
            </w:r>
          </w:p>
        </w:tc>
        <w:tc>
          <w:tcPr>
            <w:tcW w:w="5218" w:type="dxa"/>
          </w:tcPr>
          <w:p w:rsidR="00660196" w:rsidRPr="00DC7319" w:rsidDel="006E7372" w:rsidRDefault="00660196" w:rsidP="0079702E">
            <w:p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Submission of final draft of </w:t>
            </w:r>
            <w:r w:rsidR="00840032">
              <w:rPr>
                <w:rFonts w:ascii="Gill Sans MT" w:eastAsia="Gill Sans MT" w:hAnsi="Gill Sans MT" w:cs="Gill Sans MT"/>
                <w:sz w:val="24"/>
                <w:szCs w:val="24"/>
              </w:rPr>
              <w:t xml:space="preserve">all four films </w:t>
            </w:r>
            <w:r w:rsidR="008255FD">
              <w:rPr>
                <w:rFonts w:ascii="Gill Sans MT" w:eastAsia="Gill Sans MT" w:hAnsi="Gill Sans MT" w:cs="Gill Sans MT"/>
                <w:sz w:val="24"/>
                <w:szCs w:val="24"/>
              </w:rPr>
              <w:t>in high-res and compressed formats</w:t>
            </w:r>
          </w:p>
        </w:tc>
        <w:tc>
          <w:tcPr>
            <w:tcW w:w="4230" w:type="dxa"/>
          </w:tcPr>
          <w:p w:rsidR="00660196" w:rsidRPr="00DC7319" w:rsidRDefault="008255FD" w:rsidP="0079702E">
            <w:pPr>
              <w:spacing w:line="276" w:lineRule="auto"/>
              <w:jc w:val="both"/>
              <w:rPr>
                <w:rFonts w:ascii="Gill Sans MT" w:hAnsi="Gill Sans MT"/>
                <w:sz w:val="24"/>
                <w:szCs w:val="24"/>
              </w:rPr>
            </w:pPr>
            <w:r>
              <w:rPr>
                <w:rFonts w:ascii="Gill Sans MT" w:eastAsia="Gill Sans MT" w:hAnsi="Gill Sans MT" w:cs="Gill Sans MT"/>
                <w:sz w:val="24"/>
                <w:szCs w:val="24"/>
              </w:rPr>
              <w:t>Fourteen</w:t>
            </w:r>
            <w:r w:rsidR="00840032">
              <w:rPr>
                <w:rFonts w:ascii="Gill Sans MT" w:eastAsia="Gill Sans MT" w:hAnsi="Gill Sans MT" w:cs="Gill Sans MT"/>
                <w:sz w:val="24"/>
                <w:szCs w:val="24"/>
              </w:rPr>
              <w:t xml:space="preserve"> weeks from a</w:t>
            </w:r>
            <w:r w:rsidR="00660196">
              <w:rPr>
                <w:rFonts w:ascii="Gill Sans MT" w:eastAsia="Gill Sans MT" w:hAnsi="Gill Sans MT" w:cs="Gill Sans MT"/>
                <w:sz w:val="24"/>
                <w:szCs w:val="24"/>
              </w:rPr>
              <w:t xml:space="preserve">ward </w:t>
            </w:r>
            <w:r w:rsidR="00840032">
              <w:rPr>
                <w:rFonts w:ascii="Gill Sans MT" w:eastAsia="Gill Sans MT" w:hAnsi="Gill Sans MT" w:cs="Gill Sans MT"/>
                <w:sz w:val="24"/>
                <w:szCs w:val="24"/>
              </w:rPr>
              <w:t>d</w:t>
            </w:r>
            <w:r w:rsidR="00660196">
              <w:rPr>
                <w:rFonts w:ascii="Gill Sans MT" w:eastAsia="Gill Sans MT" w:hAnsi="Gill Sans MT" w:cs="Gill Sans MT"/>
                <w:sz w:val="24"/>
                <w:szCs w:val="24"/>
              </w:rPr>
              <w:t>ate</w:t>
            </w:r>
          </w:p>
        </w:tc>
      </w:tr>
    </w:tbl>
    <w:p w:rsidR="007C11D9" w:rsidRPr="007C11D9" w:rsidRDefault="007C11D9" w:rsidP="0079702E">
      <w:pPr>
        <w:pStyle w:val="Heading1"/>
        <w:numPr>
          <w:ilvl w:val="0"/>
          <w:numId w:val="0"/>
        </w:numPr>
        <w:ind w:firstLine="360"/>
        <w:jc w:val="both"/>
      </w:pPr>
    </w:p>
    <w:p w:rsidR="007C11D9" w:rsidRPr="00DC7319" w:rsidRDefault="007C11D9" w:rsidP="0079702E">
      <w:pPr>
        <w:pStyle w:val="Heading1"/>
        <w:jc w:val="both"/>
      </w:pPr>
      <w:r w:rsidRPr="00DC7319">
        <w:t>SUBMISSION INSTRUCTIONS</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This section contains general and specific requirements for submitting the technical and cost proposals. Please ensure the following forms are completed and submitted with your proposal:</w:t>
      </w:r>
    </w:p>
    <w:p w:rsidR="007C11D9" w:rsidRPr="00DC7319" w:rsidRDefault="007C11D9" w:rsidP="0079702E">
      <w:pPr>
        <w:spacing w:line="276" w:lineRule="auto"/>
        <w:jc w:val="both"/>
        <w:rPr>
          <w:rFonts w:ascii="Gill Sans MT" w:hAnsi="Gill Sans MT"/>
        </w:rPr>
      </w:pPr>
      <w:r w:rsidRPr="00DC7319">
        <w:rPr>
          <w:rFonts w:ascii="Gill Sans MT" w:hAnsi="Gill Sans MT"/>
        </w:rPr>
        <w:t xml:space="preserve"> </w:t>
      </w:r>
    </w:p>
    <w:p w:rsidR="007C11D9" w:rsidRPr="00DC7319" w:rsidRDefault="007C11D9" w:rsidP="0079702E">
      <w:pPr>
        <w:pStyle w:val="ListParagraph"/>
        <w:numPr>
          <w:ilvl w:val="0"/>
          <w:numId w:val="15"/>
        </w:numPr>
        <w:spacing w:line="276" w:lineRule="auto"/>
        <w:jc w:val="both"/>
        <w:rPr>
          <w:rFonts w:ascii="Gill Sans MT" w:eastAsia="Gill Sans MT" w:hAnsi="Gill Sans MT" w:cs="Gill Sans MT"/>
          <w:b/>
          <w:bCs/>
        </w:rPr>
      </w:pPr>
      <w:r w:rsidRPr="00DC7319">
        <w:rPr>
          <w:rFonts w:ascii="Gill Sans MT" w:eastAsia="Gill Sans MT" w:hAnsi="Gill Sans MT" w:cs="Gill Sans MT"/>
          <w:b/>
          <w:bCs/>
        </w:rPr>
        <w:t>Evidence of Responsibility and Independent Price Determination (Attachment A)</w:t>
      </w:r>
    </w:p>
    <w:p w:rsidR="007C11D9" w:rsidRPr="00DC7319" w:rsidRDefault="007C11D9" w:rsidP="0079702E">
      <w:pPr>
        <w:pStyle w:val="ListParagraph"/>
        <w:numPr>
          <w:ilvl w:val="0"/>
          <w:numId w:val="15"/>
        </w:numPr>
        <w:spacing w:line="276" w:lineRule="auto"/>
        <w:jc w:val="both"/>
        <w:rPr>
          <w:rFonts w:ascii="Gill Sans MT" w:eastAsia="Gill Sans MT" w:hAnsi="Gill Sans MT" w:cs="Gill Sans MT"/>
          <w:b/>
          <w:bCs/>
        </w:rPr>
      </w:pPr>
      <w:r w:rsidRPr="00DC7319">
        <w:rPr>
          <w:rFonts w:ascii="Gill Sans MT" w:eastAsia="Gill Sans MT" w:hAnsi="Gill Sans MT" w:cs="Gill Sans MT"/>
          <w:b/>
          <w:bCs/>
        </w:rPr>
        <w:t xml:space="preserve">Copy of your legal registration. </w:t>
      </w:r>
    </w:p>
    <w:p w:rsidR="007C11D9" w:rsidRPr="00DC7319" w:rsidRDefault="007C11D9" w:rsidP="0079702E">
      <w:pPr>
        <w:pStyle w:val="ListParagraph"/>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Failure to submit these forms will result in disqualification from consideration.  </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BodyTextIndent2"/>
        <w:numPr>
          <w:ilvl w:val="0"/>
          <w:numId w:val="1"/>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This RFP is open to all qualified, interested firms and organizations registered in Jordan. The lead staff involved in this activity and those communicating with USAID LENS must be fluent in both English and Arabic. Jordanian firms or international firms registered in Jordan are encouraged to apply.  If the Offeror includes a group of firms and/or subcontractors, one lead organization or firm must be clearly identified and is responsible for handling all reporting and coordination with USAID Jordan LENS. The Offeror must also propose a Project Manager that serves as the primary Point of Contact (POC) for USAID LENS</w:t>
      </w:r>
      <w:r w:rsidRPr="00DC7319">
        <w:rPr>
          <w:rStyle w:val="CommentReference"/>
          <w:rFonts w:ascii="Gill Sans MT" w:eastAsia="Gill Sans MT" w:hAnsi="Gill Sans MT" w:cs="Gill Sans MT"/>
          <w:sz w:val="24"/>
          <w:szCs w:val="24"/>
        </w:rPr>
        <w:t>.</w:t>
      </w:r>
      <w:r w:rsidRPr="00DC7319">
        <w:rPr>
          <w:rFonts w:ascii="Gill Sans MT" w:eastAsia="Gill Sans MT" w:hAnsi="Gill Sans MT" w:cs="Gill Sans MT"/>
          <w:sz w:val="24"/>
          <w:szCs w:val="24"/>
        </w:rPr>
        <w:t xml:space="preserve"> </w:t>
      </w:r>
    </w:p>
    <w:p w:rsidR="007C11D9" w:rsidRPr="00DC7319" w:rsidRDefault="007C11D9" w:rsidP="0079702E">
      <w:pPr>
        <w:pStyle w:val="BodyTextIndent2"/>
        <w:spacing w:line="276" w:lineRule="auto"/>
        <w:ind w:left="360" w:firstLine="0"/>
        <w:jc w:val="both"/>
        <w:rPr>
          <w:rFonts w:ascii="Gill Sans MT" w:hAnsi="Gill Sans MT" w:cs="Arial"/>
          <w:sz w:val="24"/>
          <w:szCs w:val="24"/>
        </w:rPr>
      </w:pPr>
    </w:p>
    <w:p w:rsidR="007C11D9" w:rsidRPr="00DC7319" w:rsidRDefault="007C11D9" w:rsidP="0079702E">
      <w:pPr>
        <w:pStyle w:val="BodyTextIndent2"/>
        <w:numPr>
          <w:ilvl w:val="0"/>
          <w:numId w:val="1"/>
        </w:numPr>
        <w:spacing w:line="276" w:lineRule="auto"/>
        <w:jc w:val="both"/>
        <w:rPr>
          <w:rFonts w:ascii="Gill Sans MT" w:eastAsia="Gill Sans MT,Arial,ＭＳ 明朝" w:hAnsi="Gill Sans MT" w:cs="Gill Sans MT,Arial,ＭＳ 明朝"/>
          <w:sz w:val="24"/>
          <w:szCs w:val="24"/>
        </w:rPr>
      </w:pPr>
      <w:r w:rsidRPr="00DC7319">
        <w:rPr>
          <w:rFonts w:ascii="Gill Sans MT" w:eastAsia="Gill Sans MT" w:hAnsi="Gill Sans MT" w:cs="Gill Sans MT"/>
          <w:sz w:val="24"/>
          <w:szCs w:val="24"/>
        </w:rPr>
        <w:t>Th</w:t>
      </w:r>
      <w:r w:rsidRPr="00DC7319">
        <w:rPr>
          <w:rFonts w:ascii="Gill Sans MT" w:eastAsia="Gill Sans MT,Arial" w:hAnsi="Gill Sans MT" w:cs="Gill Sans MT,Arial"/>
          <w:sz w:val="24"/>
          <w:szCs w:val="24"/>
        </w:rPr>
        <w:t xml:space="preserve">e Offeror is requested to submit a proposal directly responsive to the tasks, terms, and conditions of this RFP. The overall proposal shall consist of two (2) physically separated parts:  Technical Proposal and Cost </w:t>
      </w:r>
      <w:r w:rsidRPr="00DC7319">
        <w:rPr>
          <w:rFonts w:ascii="Gill Sans MT" w:eastAsia="Gill Sans MT,Arial,ＭＳ 明朝" w:hAnsi="Gill Sans MT" w:cs="Gill Sans MT,Arial,ＭＳ 明朝"/>
          <w:sz w:val="24"/>
          <w:szCs w:val="24"/>
        </w:rPr>
        <w:t xml:space="preserve">Proposal. Technical Proposals shall not </w:t>
      </w:r>
      <w:r w:rsidR="0079702E" w:rsidRPr="00DC7319">
        <w:rPr>
          <w:rFonts w:ascii="Gill Sans MT" w:eastAsia="Gill Sans MT,Arial,ＭＳ 明朝" w:hAnsi="Gill Sans MT" w:cs="Gill Sans MT,Arial,ＭＳ 明朝"/>
          <w:sz w:val="24"/>
          <w:szCs w:val="24"/>
        </w:rPr>
        <w:t>refer</w:t>
      </w:r>
      <w:r w:rsidRPr="00DC7319">
        <w:rPr>
          <w:rFonts w:ascii="Gill Sans MT" w:eastAsia="Gill Sans MT,Arial,ＭＳ 明朝" w:hAnsi="Gill Sans MT" w:cs="Gill Sans MT,Arial,ＭＳ 明朝"/>
          <w:sz w:val="24"/>
          <w:szCs w:val="24"/>
        </w:rPr>
        <w:t xml:space="preserve"> to cost or pricing details. </w:t>
      </w:r>
    </w:p>
    <w:p w:rsidR="007C11D9" w:rsidRPr="00DC7319" w:rsidRDefault="007C11D9" w:rsidP="0079702E">
      <w:pPr>
        <w:pStyle w:val="Heading3"/>
        <w:numPr>
          <w:ilvl w:val="0"/>
          <w:numId w:val="0"/>
        </w:numPr>
        <w:spacing w:line="276" w:lineRule="auto"/>
        <w:jc w:val="both"/>
      </w:pPr>
    </w:p>
    <w:p w:rsidR="007C11D9" w:rsidRPr="00DC7319" w:rsidRDefault="007C11D9" w:rsidP="0079702E">
      <w:pPr>
        <w:pStyle w:val="Heading3"/>
        <w:spacing w:line="276" w:lineRule="auto"/>
        <w:jc w:val="both"/>
      </w:pPr>
      <w:r w:rsidRPr="00DC7319">
        <w:t>Alternative proposals will not be considered. Proposals not conforming to this solicitation may be categorized as unacceptable and eliminated from further consideration.</w:t>
      </w:r>
    </w:p>
    <w:p w:rsidR="007C11D9" w:rsidRPr="00DC7319" w:rsidRDefault="007C11D9" w:rsidP="0079702E">
      <w:pPr>
        <w:pStyle w:val="Heading3"/>
        <w:numPr>
          <w:ilvl w:val="0"/>
          <w:numId w:val="0"/>
        </w:numPr>
        <w:spacing w:line="276" w:lineRule="auto"/>
        <w:jc w:val="both"/>
      </w:pPr>
    </w:p>
    <w:p w:rsidR="007C11D9" w:rsidRPr="00DC7319" w:rsidRDefault="007C11D9" w:rsidP="0079702E">
      <w:pPr>
        <w:pStyle w:val="Heading3"/>
        <w:spacing w:line="276" w:lineRule="auto"/>
        <w:jc w:val="both"/>
      </w:pPr>
      <w:r w:rsidRPr="00DC7319">
        <w:t xml:space="preserve">Offerors </w:t>
      </w:r>
      <w:proofErr w:type="gramStart"/>
      <w:r w:rsidRPr="00DC7319">
        <w:t>are allowed to</w:t>
      </w:r>
      <w:proofErr w:type="gramEnd"/>
      <w:r w:rsidRPr="00DC7319">
        <w:t xml:space="preserve"> submit one proposal. If an Offeror participates in more than one proposal, all proposals involving the Offeror will be rejected.</w:t>
      </w:r>
    </w:p>
    <w:p w:rsidR="007C11D9" w:rsidRPr="00DC7319" w:rsidRDefault="007C11D9" w:rsidP="0079702E">
      <w:pPr>
        <w:pStyle w:val="Heading3"/>
        <w:numPr>
          <w:ilvl w:val="0"/>
          <w:numId w:val="0"/>
        </w:numPr>
        <w:spacing w:line="276" w:lineRule="auto"/>
        <w:jc w:val="both"/>
      </w:pPr>
    </w:p>
    <w:p w:rsidR="007C11D9" w:rsidRPr="00DC7319" w:rsidRDefault="007C11D9" w:rsidP="0079702E">
      <w:pPr>
        <w:pStyle w:val="Heading3"/>
        <w:spacing w:line="276" w:lineRule="auto"/>
        <w:jc w:val="both"/>
      </w:pPr>
      <w:r w:rsidRPr="00DC7319">
        <w:t xml:space="preserve">Proposals shall be written in English. Cost proposals shall be presented in Jordanian Dinar.  </w:t>
      </w:r>
    </w:p>
    <w:p w:rsidR="007C11D9" w:rsidRPr="00DC7319" w:rsidRDefault="007C11D9" w:rsidP="0079702E">
      <w:pPr>
        <w:pStyle w:val="Heading3"/>
        <w:numPr>
          <w:ilvl w:val="0"/>
          <w:numId w:val="0"/>
        </w:numPr>
        <w:spacing w:line="276" w:lineRule="auto"/>
        <w:ind w:left="360"/>
        <w:jc w:val="both"/>
      </w:pPr>
    </w:p>
    <w:p w:rsidR="007C11D9" w:rsidRPr="00DC7319" w:rsidRDefault="007C11D9" w:rsidP="0079702E">
      <w:pPr>
        <w:pStyle w:val="Heading3"/>
        <w:spacing w:line="276" w:lineRule="auto"/>
        <w:jc w:val="both"/>
      </w:pPr>
      <w:r w:rsidRPr="00DC7319">
        <w:t xml:space="preserve">Proposals must remain valid for a minimum of </w:t>
      </w:r>
      <w:r w:rsidRPr="00DC7319">
        <w:rPr>
          <w:b/>
          <w:bCs/>
          <w:u w:val="single"/>
        </w:rPr>
        <w:t>sixty (60) days</w:t>
      </w:r>
      <w:r w:rsidRPr="00DC7319">
        <w:t>.  The Offeror may submit its proposal by the following means:</w:t>
      </w:r>
    </w:p>
    <w:p w:rsidR="007C11D9" w:rsidRPr="00DC7319" w:rsidRDefault="007C11D9" w:rsidP="0079702E">
      <w:pPr>
        <w:pStyle w:val="BodyTextIndent2"/>
        <w:tabs>
          <w:tab w:val="clear" w:pos="360"/>
          <w:tab w:val="clear" w:pos="720"/>
        </w:tabs>
        <w:spacing w:line="276" w:lineRule="auto"/>
        <w:ind w:firstLine="0"/>
        <w:jc w:val="both"/>
        <w:rPr>
          <w:rFonts w:ascii="Gill Sans MT" w:hAnsi="Gill Sans MT" w:cs="Arial"/>
          <w:sz w:val="24"/>
          <w:szCs w:val="24"/>
        </w:rPr>
      </w:pPr>
    </w:p>
    <w:p w:rsidR="007C11D9" w:rsidRPr="00DC7319" w:rsidRDefault="007C11D9" w:rsidP="0079702E">
      <w:pPr>
        <w:pStyle w:val="BodyTextIndent2"/>
        <w:numPr>
          <w:ilvl w:val="0"/>
          <w:numId w:val="5"/>
        </w:numPr>
        <w:tabs>
          <w:tab w:val="clear" w:pos="360"/>
          <w:tab w:val="clear" w:pos="720"/>
        </w:tabs>
        <w:spacing w:line="276" w:lineRule="auto"/>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Electronically - Internet email with up to two (2) attachments per email compatible with MS WORD, Excel, and Adobe Acrobat in a MS Windows environment to:</w:t>
      </w:r>
    </w:p>
    <w:p w:rsidR="007C11D9" w:rsidRPr="00DC7319" w:rsidRDefault="000312CA" w:rsidP="0079702E">
      <w:pPr>
        <w:pStyle w:val="BodyTextIndent2"/>
        <w:tabs>
          <w:tab w:val="clear" w:pos="360"/>
          <w:tab w:val="clear" w:pos="720"/>
        </w:tabs>
        <w:spacing w:line="276" w:lineRule="auto"/>
        <w:ind w:left="2880" w:firstLine="0"/>
        <w:jc w:val="both"/>
        <w:rPr>
          <w:rFonts w:ascii="Gill Sans MT" w:eastAsia="Gill Sans MT,Arial" w:hAnsi="Gill Sans MT" w:cs="Gill Sans MT,Arial"/>
          <w:sz w:val="24"/>
          <w:szCs w:val="24"/>
        </w:rPr>
      </w:pPr>
      <w:hyperlink r:id="rId11">
        <w:r w:rsidR="007C11D9" w:rsidRPr="00DC7319">
          <w:rPr>
            <w:rStyle w:val="Hyperlink"/>
            <w:rFonts w:ascii="Gill Sans MT" w:eastAsia="Gill Sans MT" w:hAnsi="Gill Sans MT" w:cs="Gill Sans MT"/>
            <w:sz w:val="24"/>
            <w:szCs w:val="24"/>
          </w:rPr>
          <w:t>RFP@jordanLENS.org</w:t>
        </w:r>
      </w:hyperlink>
      <w:r w:rsidR="007C11D9" w:rsidRPr="00DC7319">
        <w:rPr>
          <w:rFonts w:ascii="Gill Sans MT" w:eastAsia="Gill Sans MT" w:hAnsi="Gill Sans MT" w:cs="Gill Sans MT"/>
          <w:sz w:val="24"/>
          <w:szCs w:val="24"/>
        </w:rPr>
        <w:t>.</w:t>
      </w:r>
    </w:p>
    <w:p w:rsidR="007C11D9" w:rsidRPr="00DC7319" w:rsidRDefault="007C11D9" w:rsidP="0079702E">
      <w:pPr>
        <w:pStyle w:val="ListParagraph"/>
        <w:spacing w:line="276" w:lineRule="auto"/>
        <w:ind w:left="0"/>
        <w:jc w:val="both"/>
        <w:rPr>
          <w:rFonts w:ascii="Gill Sans MT" w:hAnsi="Gill Sans MT" w:cs="Arial"/>
          <w:sz w:val="24"/>
          <w:szCs w:val="24"/>
        </w:rPr>
      </w:pPr>
    </w:p>
    <w:p w:rsidR="007C11D9" w:rsidRPr="00DC7319" w:rsidRDefault="007C11D9" w:rsidP="0079702E">
      <w:pPr>
        <w:pStyle w:val="ListParagraph"/>
        <w:numPr>
          <w:ilvl w:val="0"/>
          <w:numId w:val="1"/>
        </w:numPr>
        <w:spacing w:line="276" w:lineRule="auto"/>
        <w:contextualSpacing/>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The person signing the Offeror’s proposal must have the authority to commit the Offeror to all the provisions of the Offeror’s proposal.</w:t>
      </w:r>
    </w:p>
    <w:p w:rsidR="007C11D9" w:rsidRPr="00DC7319" w:rsidRDefault="007C11D9" w:rsidP="0079702E">
      <w:pPr>
        <w:pStyle w:val="ListParagraph"/>
        <w:spacing w:line="276" w:lineRule="auto"/>
        <w:ind w:left="0"/>
        <w:jc w:val="both"/>
        <w:rPr>
          <w:rFonts w:ascii="Gill Sans MT" w:hAnsi="Gill Sans MT"/>
          <w:sz w:val="24"/>
          <w:szCs w:val="24"/>
        </w:rPr>
      </w:pPr>
    </w:p>
    <w:p w:rsidR="007C11D9" w:rsidRPr="00DC7319" w:rsidRDefault="007C11D9" w:rsidP="0079702E">
      <w:pPr>
        <w:pStyle w:val="ListParagraph"/>
        <w:numPr>
          <w:ilvl w:val="0"/>
          <w:numId w:val="1"/>
        </w:numPr>
        <w:spacing w:line="276" w:lineRule="auto"/>
        <w:contextualSpacing/>
        <w:jc w:val="both"/>
        <w:rPr>
          <w:rFonts w:ascii="Gill Sans MT" w:eastAsia="Gill Sans MT" w:hAnsi="Gill Sans MT" w:cs="Gill Sans MT"/>
          <w:sz w:val="24"/>
          <w:szCs w:val="24"/>
        </w:rPr>
      </w:pPr>
      <w:r w:rsidRPr="00DC7319">
        <w:rPr>
          <w:rFonts w:ascii="Gill Sans MT" w:eastAsia="Gill Sans MT,Arial" w:hAnsi="Gill Sans MT" w:cs="Gill Sans MT,Arial"/>
          <w:sz w:val="24"/>
          <w:szCs w:val="24"/>
        </w:rPr>
        <w:t>The Offeror shall submit its best proposal initially as FHI 360 intends to evaluate proposals and make an award without discussions. However, FHI 360 reserves the right to conduct discussions should FHI 360 deem it necessary.</w:t>
      </w:r>
    </w:p>
    <w:p w:rsidR="007C11D9" w:rsidRPr="00DC7319" w:rsidRDefault="007C11D9" w:rsidP="0079702E">
      <w:pPr>
        <w:pStyle w:val="ListParagraph"/>
        <w:spacing w:line="276" w:lineRule="auto"/>
        <w:jc w:val="both"/>
        <w:rPr>
          <w:rFonts w:ascii="Gill Sans MT" w:eastAsia="Arial" w:hAnsi="Gill Sans MT" w:cs="Arial"/>
          <w:sz w:val="24"/>
          <w:szCs w:val="24"/>
        </w:rPr>
      </w:pPr>
    </w:p>
    <w:p w:rsidR="007C11D9" w:rsidRPr="00DC7319" w:rsidRDefault="007C11D9" w:rsidP="0079702E">
      <w:pPr>
        <w:pStyle w:val="ListParagraph"/>
        <w:numPr>
          <w:ilvl w:val="0"/>
          <w:numId w:val="1"/>
        </w:numPr>
        <w:spacing w:line="276" w:lineRule="auto"/>
        <w:contextualSpacing/>
        <w:jc w:val="both"/>
        <w:rPr>
          <w:rFonts w:ascii="Gill Sans MT" w:eastAsia="Gill Sans MT" w:hAnsi="Gill Sans MT" w:cs="Gill Sans MT"/>
          <w:sz w:val="24"/>
          <w:szCs w:val="24"/>
        </w:rPr>
      </w:pPr>
      <w:r w:rsidRPr="00DC7319">
        <w:rPr>
          <w:rFonts w:ascii="Gill Sans MT" w:eastAsia="Gill Sans MT,Arial" w:hAnsi="Gill Sans MT" w:cs="Gill Sans MT,Arial"/>
          <w:sz w:val="24"/>
          <w:szCs w:val="24"/>
        </w:rPr>
        <w:t xml:space="preserve">Proposals must be clearly and concisely written and must describe and define the Offeror’s understanding and compliance with the requirements contained in the STATEMENT OF WORK/TASKS/ACTIVITIES. All pages must be sequentially numbered and identified with the name of the Offeror and the RFP number.    </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b/>
          <w:bCs/>
        </w:rPr>
      </w:pPr>
      <w:r w:rsidRPr="00DC7319">
        <w:rPr>
          <w:rFonts w:ascii="Gill Sans MT" w:eastAsia="Gill Sans MT" w:hAnsi="Gill Sans MT" w:cs="Gill Sans MT"/>
          <w:b/>
          <w:bCs/>
        </w:rPr>
        <w:t>PART A: TECHNICAL PROPOSAL</w:t>
      </w:r>
    </w:p>
    <w:p w:rsidR="007C11D9" w:rsidRPr="00DC7319" w:rsidRDefault="007C11D9" w:rsidP="0079702E">
      <w:pPr>
        <w:pStyle w:val="BodyTextIndent"/>
        <w:tabs>
          <w:tab w:val="clear" w:pos="360"/>
        </w:tabs>
        <w:spacing w:line="276" w:lineRule="auto"/>
        <w:ind w:left="0" w:firstLine="0"/>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The Technical Proposal shall be straightforward and concise describing how the Offeror intends to carry out and satisfy the TASKS/ACTIVITIES described above. No cost or pricing information is to be included in the technical proposal.</w:t>
      </w:r>
    </w:p>
    <w:p w:rsidR="007C11D9" w:rsidRDefault="007C11D9" w:rsidP="0079702E">
      <w:pPr>
        <w:pStyle w:val="BodyTextIndent"/>
        <w:tabs>
          <w:tab w:val="clear" w:pos="360"/>
        </w:tabs>
        <w:spacing w:line="276" w:lineRule="auto"/>
        <w:ind w:left="0" w:firstLine="0"/>
        <w:jc w:val="both"/>
        <w:rPr>
          <w:rFonts w:ascii="Gill Sans MT" w:eastAsia="Gill Sans MT,Arial" w:hAnsi="Gill Sans MT" w:cs="Gill Sans MT,Arial"/>
          <w:b/>
          <w:bCs/>
          <w:i/>
          <w:iCs/>
          <w:sz w:val="24"/>
          <w:szCs w:val="24"/>
        </w:rPr>
      </w:pPr>
    </w:p>
    <w:p w:rsidR="007C11D9" w:rsidRPr="00FB1322" w:rsidRDefault="007C11D9" w:rsidP="0079702E">
      <w:pPr>
        <w:pStyle w:val="BodyTextIndent"/>
        <w:tabs>
          <w:tab w:val="clear" w:pos="360"/>
        </w:tabs>
        <w:spacing w:line="276" w:lineRule="auto"/>
        <w:ind w:left="0" w:firstLine="0"/>
        <w:jc w:val="both"/>
        <w:rPr>
          <w:rFonts w:ascii="Gill Sans MT" w:eastAsia="Gill Sans MT,Arial" w:hAnsi="Gill Sans MT" w:cs="Gill Sans MT,Arial"/>
          <w:sz w:val="24"/>
          <w:szCs w:val="24"/>
        </w:rPr>
      </w:pPr>
      <w:r>
        <w:rPr>
          <w:rFonts w:ascii="Gill Sans MT" w:eastAsia="Gill Sans MT,Arial" w:hAnsi="Gill Sans MT" w:cs="Gill Sans MT,Arial"/>
          <w:sz w:val="24"/>
          <w:szCs w:val="24"/>
        </w:rPr>
        <w:t xml:space="preserve">Technical proposals are limited to 12 pages in total, </w:t>
      </w:r>
      <w:r>
        <w:rPr>
          <w:rFonts w:ascii="Gill Sans MT" w:eastAsia="Gill Sans MT,Arial" w:hAnsi="Gill Sans MT" w:cs="Gill Sans MT,Arial"/>
          <w:b/>
          <w:bCs/>
          <w:sz w:val="24"/>
          <w:szCs w:val="24"/>
        </w:rPr>
        <w:t xml:space="preserve">not including </w:t>
      </w:r>
      <w:r>
        <w:rPr>
          <w:rFonts w:ascii="Gill Sans MT" w:eastAsia="Gill Sans MT,Arial" w:hAnsi="Gill Sans MT" w:cs="Gill Sans MT,Arial"/>
          <w:sz w:val="24"/>
          <w:szCs w:val="24"/>
        </w:rPr>
        <w:t xml:space="preserve">the Organizational Information, CVs of proposed personnel and annexes. Pages in the Technical Proposal </w:t>
      </w:r>
      <w:r w:rsidR="0079702E">
        <w:rPr>
          <w:rFonts w:ascii="Gill Sans MT" w:eastAsia="Gill Sans MT,Arial" w:hAnsi="Gill Sans MT" w:cs="Gill Sans MT,Arial"/>
          <w:sz w:val="24"/>
          <w:szCs w:val="24"/>
        </w:rPr>
        <w:t>more than</w:t>
      </w:r>
      <w:r>
        <w:rPr>
          <w:rFonts w:ascii="Gill Sans MT" w:eastAsia="Gill Sans MT,Arial" w:hAnsi="Gill Sans MT" w:cs="Gill Sans MT,Arial"/>
          <w:sz w:val="24"/>
          <w:szCs w:val="24"/>
        </w:rPr>
        <w:t xml:space="preserve"> 12 pages will not be read or evaluated. </w:t>
      </w:r>
    </w:p>
    <w:p w:rsidR="007C11D9" w:rsidRDefault="007C11D9" w:rsidP="0079702E">
      <w:pPr>
        <w:pStyle w:val="BodyTextIndent"/>
        <w:tabs>
          <w:tab w:val="clear" w:pos="360"/>
        </w:tabs>
        <w:spacing w:line="276" w:lineRule="auto"/>
        <w:ind w:left="0" w:firstLine="0"/>
        <w:jc w:val="both"/>
        <w:rPr>
          <w:rFonts w:ascii="Gill Sans MT" w:eastAsia="Gill Sans MT,Arial" w:hAnsi="Gill Sans MT" w:cs="Gill Sans MT,Arial"/>
          <w:b/>
          <w:bCs/>
          <w:i/>
          <w:iCs/>
          <w:sz w:val="24"/>
          <w:szCs w:val="24"/>
        </w:rPr>
      </w:pPr>
    </w:p>
    <w:p w:rsidR="007C11D9" w:rsidRPr="00EE586F" w:rsidRDefault="007C11D9" w:rsidP="0079702E">
      <w:pPr>
        <w:spacing w:line="276" w:lineRule="auto"/>
        <w:jc w:val="both"/>
        <w:rPr>
          <w:rFonts w:ascii="Gill Sans MT" w:eastAsia="Gill Sans MT,Arial" w:hAnsi="Gill Sans MT" w:cs="Gill Sans MT,Arial"/>
          <w:b/>
          <w:bCs/>
          <w:i/>
          <w:iCs/>
        </w:rPr>
      </w:pPr>
      <w:r w:rsidRPr="00EE586F">
        <w:rPr>
          <w:rFonts w:ascii="Gill Sans MT" w:eastAsia="Gill Sans MT" w:hAnsi="Gill Sans MT" w:cs="Gill Sans MT"/>
          <w:b/>
          <w:bCs/>
          <w:i/>
          <w:iCs/>
        </w:rPr>
        <w:t xml:space="preserve">ANNEX: </w:t>
      </w:r>
      <w:r w:rsidRPr="00EE586F">
        <w:rPr>
          <w:rFonts w:ascii="Gill Sans MT" w:eastAsia="Gill Sans MT,Arial" w:hAnsi="Gill Sans MT" w:cs="Gill Sans MT,Arial"/>
          <w:b/>
          <w:bCs/>
          <w:i/>
          <w:iCs/>
        </w:rPr>
        <w:t xml:space="preserve">Offerors are encouraged to send a DVD compilation of previous similar work. They may also send a write-up of links to previous work that </w:t>
      </w:r>
      <w:r>
        <w:rPr>
          <w:rFonts w:ascii="Gill Sans MT" w:eastAsia="Gill Sans MT,Arial" w:hAnsi="Gill Sans MT" w:cs="Gill Sans MT,Arial"/>
          <w:b/>
          <w:bCs/>
          <w:i/>
          <w:iCs/>
        </w:rPr>
        <w:t>are</w:t>
      </w:r>
      <w:r w:rsidRPr="00EE586F">
        <w:rPr>
          <w:rFonts w:ascii="Gill Sans MT" w:eastAsia="Gill Sans MT,Arial" w:hAnsi="Gill Sans MT" w:cs="Gill Sans MT,Arial"/>
          <w:b/>
          <w:bCs/>
          <w:i/>
          <w:iCs/>
        </w:rPr>
        <w:t xml:space="preserve"> available on </w:t>
      </w:r>
      <w:r>
        <w:rPr>
          <w:rFonts w:ascii="Gill Sans MT" w:eastAsia="Gill Sans MT,Arial" w:hAnsi="Gill Sans MT" w:cs="Gill Sans MT,Arial"/>
          <w:b/>
          <w:bCs/>
          <w:i/>
          <w:iCs/>
        </w:rPr>
        <w:t xml:space="preserve">any online, accessible </w:t>
      </w:r>
      <w:r>
        <w:rPr>
          <w:rFonts w:ascii="Gill Sans MT" w:eastAsia="Gill Sans MT,Arial" w:hAnsi="Gill Sans MT" w:cs="Gill Sans MT,Arial"/>
          <w:b/>
          <w:bCs/>
          <w:i/>
          <w:iCs/>
        </w:rPr>
        <w:lastRenderedPageBreak/>
        <w:t xml:space="preserve">media sharing platform, such as </w:t>
      </w:r>
      <w:proofErr w:type="spellStart"/>
      <w:r>
        <w:rPr>
          <w:rFonts w:ascii="Gill Sans MT" w:eastAsia="Gill Sans MT,Arial" w:hAnsi="Gill Sans MT" w:cs="Gill Sans MT,Arial"/>
          <w:b/>
          <w:bCs/>
          <w:i/>
          <w:iCs/>
        </w:rPr>
        <w:t>Youtube</w:t>
      </w:r>
      <w:proofErr w:type="spellEnd"/>
      <w:r>
        <w:rPr>
          <w:rFonts w:ascii="Gill Sans MT" w:eastAsia="Gill Sans MT,Arial" w:hAnsi="Gill Sans MT" w:cs="Gill Sans MT,Arial"/>
          <w:b/>
          <w:bCs/>
          <w:i/>
          <w:iCs/>
        </w:rPr>
        <w:t xml:space="preserve">, Vimeo, including a </w:t>
      </w:r>
      <w:r w:rsidRPr="00EE586F">
        <w:rPr>
          <w:rFonts w:ascii="Gill Sans MT" w:eastAsia="Gill Sans MT,Arial" w:hAnsi="Gill Sans MT" w:cs="Gill Sans MT,Arial"/>
          <w:b/>
          <w:bCs/>
          <w:i/>
          <w:iCs/>
        </w:rPr>
        <w:t xml:space="preserve">brief description of each video and when/where it was filmed. </w:t>
      </w:r>
    </w:p>
    <w:p w:rsidR="007C11D9" w:rsidRPr="00DC7319" w:rsidRDefault="007C11D9" w:rsidP="0079702E">
      <w:pPr>
        <w:pStyle w:val="BodyTextIndent"/>
        <w:tabs>
          <w:tab w:val="clear" w:pos="360"/>
        </w:tabs>
        <w:spacing w:line="276" w:lineRule="auto"/>
        <w:ind w:left="0" w:firstLine="0"/>
        <w:jc w:val="both"/>
        <w:rPr>
          <w:rFonts w:ascii="Gill Sans MT" w:eastAsia="Gill Sans MT,Arial" w:hAnsi="Gill Sans MT" w:cs="Gill Sans MT,Arial"/>
          <w:sz w:val="24"/>
          <w:szCs w:val="24"/>
        </w:rPr>
      </w:pPr>
    </w:p>
    <w:p w:rsidR="007C11D9" w:rsidRPr="00DC7319" w:rsidRDefault="007C11D9" w:rsidP="0079702E">
      <w:pPr>
        <w:pStyle w:val="BodyTextIndent"/>
        <w:tabs>
          <w:tab w:val="clear" w:pos="360"/>
        </w:tabs>
        <w:spacing w:line="276" w:lineRule="auto"/>
        <w:jc w:val="both"/>
        <w:rPr>
          <w:rFonts w:ascii="Gill Sans MT" w:hAnsi="Gill Sans MT" w:cs="Arial"/>
          <w:sz w:val="24"/>
          <w:szCs w:val="24"/>
        </w:rPr>
      </w:pPr>
    </w:p>
    <w:p w:rsidR="007C11D9" w:rsidRPr="00DC7319" w:rsidRDefault="007C11D9" w:rsidP="0079702E">
      <w:pPr>
        <w:pStyle w:val="BodyTextIndent"/>
        <w:tabs>
          <w:tab w:val="clear" w:pos="360"/>
        </w:tabs>
        <w:spacing w:line="276" w:lineRule="auto"/>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The technical proposal shall be formatted using the following sections:</w:t>
      </w:r>
    </w:p>
    <w:p w:rsidR="007C11D9" w:rsidRPr="00DC7319" w:rsidRDefault="007C11D9" w:rsidP="0079702E">
      <w:pPr>
        <w:pStyle w:val="BodyTextIndent"/>
        <w:tabs>
          <w:tab w:val="clear" w:pos="360"/>
        </w:tabs>
        <w:spacing w:line="276" w:lineRule="auto"/>
        <w:jc w:val="both"/>
        <w:rPr>
          <w:rFonts w:ascii="Gill Sans MT" w:hAnsi="Gill Sans MT" w:cs="Arial"/>
          <w:sz w:val="24"/>
          <w:szCs w:val="24"/>
        </w:rPr>
      </w:pPr>
    </w:p>
    <w:p w:rsidR="007C11D9" w:rsidRPr="00DC7319" w:rsidRDefault="007C11D9" w:rsidP="0079702E">
      <w:pPr>
        <w:pStyle w:val="ListParagraph"/>
        <w:numPr>
          <w:ilvl w:val="0"/>
          <w:numId w:val="2"/>
        </w:numPr>
        <w:spacing w:line="276" w:lineRule="auto"/>
        <w:contextualSpacing/>
        <w:jc w:val="both"/>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Organizational Information (not part of page limit):</w:t>
      </w:r>
    </w:p>
    <w:p w:rsidR="007C11D9" w:rsidRPr="00DC7319" w:rsidRDefault="007C11D9" w:rsidP="0079702E">
      <w:pPr>
        <w:pStyle w:val="ListParagraph"/>
        <w:numPr>
          <w:ilvl w:val="0"/>
          <w:numId w:val="3"/>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Organization’s legal name</w:t>
      </w:r>
    </w:p>
    <w:p w:rsidR="007C11D9" w:rsidRPr="00DC7319" w:rsidRDefault="007C11D9" w:rsidP="0079702E">
      <w:pPr>
        <w:pStyle w:val="ListParagraph"/>
        <w:numPr>
          <w:ilvl w:val="0"/>
          <w:numId w:val="3"/>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Contact name and position or title</w:t>
      </w:r>
    </w:p>
    <w:p w:rsidR="007C11D9" w:rsidRPr="00DC7319" w:rsidRDefault="007C11D9" w:rsidP="0079702E">
      <w:pPr>
        <w:pStyle w:val="ListParagraph"/>
        <w:numPr>
          <w:ilvl w:val="0"/>
          <w:numId w:val="3"/>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Organization’s e-mail address, physical address and telephone number</w:t>
      </w:r>
    </w:p>
    <w:p w:rsidR="007C11D9" w:rsidRPr="00DC7319" w:rsidRDefault="007C11D9" w:rsidP="0079702E">
      <w:pPr>
        <w:pStyle w:val="ListParagraph"/>
        <w:numPr>
          <w:ilvl w:val="0"/>
          <w:numId w:val="3"/>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Evidence of Responsibility and Independent Price Certification Form (includes confirmation that firm is a USAID-designated Geo Code 937 country – meaning Jordan, the US, and other developing countries)</w:t>
      </w:r>
    </w:p>
    <w:p w:rsidR="007C11D9" w:rsidRPr="00DC7319" w:rsidRDefault="007C11D9" w:rsidP="0079702E">
      <w:pPr>
        <w:pStyle w:val="ListParagraph"/>
        <w:numPr>
          <w:ilvl w:val="0"/>
          <w:numId w:val="3"/>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Copy of legal registration authorizing organization to do business in Jordan</w:t>
      </w:r>
    </w:p>
    <w:p w:rsidR="007C11D9" w:rsidRPr="00DC7319" w:rsidRDefault="007C11D9" w:rsidP="0079702E">
      <w:pPr>
        <w:pStyle w:val="ListParagraph"/>
        <w:spacing w:line="276" w:lineRule="auto"/>
        <w:ind w:left="1080"/>
        <w:jc w:val="both"/>
        <w:rPr>
          <w:rFonts w:ascii="Gill Sans MT" w:hAnsi="Gill Sans MT"/>
          <w:sz w:val="24"/>
          <w:szCs w:val="24"/>
        </w:rPr>
      </w:pPr>
    </w:p>
    <w:p w:rsidR="007C11D9" w:rsidRPr="00DC7319" w:rsidRDefault="007C11D9" w:rsidP="0079702E">
      <w:pPr>
        <w:pStyle w:val="TableText"/>
        <w:numPr>
          <w:ilvl w:val="0"/>
          <w:numId w:val="2"/>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b/>
          <w:bCs/>
          <w:sz w:val="24"/>
          <w:szCs w:val="24"/>
        </w:rPr>
        <w:t>Technical Approach – narrative not to exceed four (</w:t>
      </w:r>
      <w:r w:rsidR="001B2A32">
        <w:rPr>
          <w:rFonts w:ascii="Gill Sans MT" w:eastAsia="Gill Sans MT" w:hAnsi="Gill Sans MT" w:cs="Gill Sans MT"/>
          <w:b/>
          <w:bCs/>
          <w:sz w:val="24"/>
          <w:szCs w:val="24"/>
        </w:rPr>
        <w:t>8</w:t>
      </w:r>
      <w:r w:rsidRPr="00DC7319">
        <w:rPr>
          <w:rFonts w:ascii="Gill Sans MT" w:eastAsia="Gill Sans MT" w:hAnsi="Gill Sans MT" w:cs="Gill Sans MT"/>
          <w:b/>
          <w:bCs/>
          <w:sz w:val="24"/>
          <w:szCs w:val="24"/>
        </w:rPr>
        <w:t>) pages.</w:t>
      </w:r>
      <w:r w:rsidRPr="00DC7319">
        <w:rPr>
          <w:rFonts w:ascii="Gill Sans MT" w:eastAsia="Gill Sans MT" w:hAnsi="Gill Sans MT" w:cs="Gill Sans MT"/>
          <w:sz w:val="24"/>
          <w:szCs w:val="24"/>
        </w:rPr>
        <w:t xml:space="preserve"> </w:t>
      </w:r>
    </w:p>
    <w:p w:rsidR="007C11D9" w:rsidRPr="00DC7319" w:rsidRDefault="007C11D9" w:rsidP="0079702E">
      <w:pPr>
        <w:pStyle w:val="ListParagraph"/>
        <w:spacing w:line="276" w:lineRule="auto"/>
        <w:ind w:left="360"/>
        <w:jc w:val="both"/>
        <w:rPr>
          <w:rFonts w:ascii="Gill Sans MT" w:hAnsi="Gill Sans MT"/>
          <w:sz w:val="24"/>
          <w:szCs w:val="24"/>
        </w:rPr>
      </w:pPr>
    </w:p>
    <w:p w:rsidR="007C11D9" w:rsidRPr="00DC7319" w:rsidRDefault="007C11D9" w:rsidP="0079702E">
      <w:pPr>
        <w:pStyle w:val="ListParagraph"/>
        <w:spacing w:line="276" w:lineRule="auto"/>
        <w:ind w:left="360"/>
        <w:jc w:val="both"/>
        <w:rPr>
          <w:rFonts w:ascii="Gill Sans MT" w:eastAsia="Gill Sans MT,Arial" w:hAnsi="Gill Sans MT" w:cs="Gill Sans MT,Arial"/>
          <w:sz w:val="24"/>
          <w:szCs w:val="24"/>
        </w:rPr>
      </w:pPr>
      <w:r w:rsidRPr="00DC7319">
        <w:rPr>
          <w:rFonts w:ascii="Gill Sans MT" w:eastAsia="Gill Sans MT" w:hAnsi="Gill Sans MT" w:cs="Gill Sans MT"/>
          <w:sz w:val="24"/>
          <w:szCs w:val="24"/>
        </w:rPr>
        <w:t xml:space="preserve">The Offeror shall </w:t>
      </w:r>
      <w:r w:rsidRPr="00DC7319">
        <w:rPr>
          <w:rFonts w:ascii="Gill Sans MT" w:eastAsia="Gill Sans MT,Arial" w:hAnsi="Gill Sans MT" w:cs="Gill Sans MT,Arial"/>
          <w:sz w:val="24"/>
          <w:szCs w:val="24"/>
        </w:rPr>
        <w:t>demonstrate its understanding, ability and overall approach to performing the requirements described in the RFP, in a structure addressing the following:</w:t>
      </w:r>
    </w:p>
    <w:p w:rsidR="007C11D9" w:rsidRPr="00DC7319" w:rsidRDefault="007C11D9" w:rsidP="0079702E">
      <w:pPr>
        <w:pStyle w:val="ListParagraph"/>
        <w:spacing w:line="276" w:lineRule="auto"/>
        <w:ind w:left="360"/>
        <w:jc w:val="both"/>
        <w:rPr>
          <w:rFonts w:ascii="Gill Sans MT" w:hAnsi="Gill Sans MT" w:cs="Arial"/>
          <w:sz w:val="24"/>
          <w:szCs w:val="24"/>
        </w:rPr>
      </w:pPr>
    </w:p>
    <w:p w:rsidR="007C11D9" w:rsidRPr="00DC7319" w:rsidRDefault="007C11D9" w:rsidP="0079702E">
      <w:pPr>
        <w:pStyle w:val="ListParagraph"/>
        <w:spacing w:line="276" w:lineRule="auto"/>
        <w:ind w:left="360"/>
        <w:jc w:val="both"/>
        <w:rPr>
          <w:rFonts w:ascii="Gill Sans MT" w:eastAsia="Gill Sans MT,Arial" w:hAnsi="Gill Sans MT" w:cs="Gill Sans MT,Arial"/>
          <w:b/>
          <w:bCs/>
          <w:sz w:val="24"/>
          <w:szCs w:val="24"/>
        </w:rPr>
      </w:pPr>
      <w:r w:rsidRPr="00DC7319">
        <w:rPr>
          <w:rFonts w:ascii="Gill Sans MT" w:hAnsi="Gill Sans MT" w:cs="Arial"/>
          <w:sz w:val="24"/>
          <w:szCs w:val="24"/>
        </w:rPr>
        <w:tab/>
      </w:r>
      <w:r w:rsidRPr="00DC7319">
        <w:rPr>
          <w:rFonts w:ascii="Gill Sans MT" w:eastAsia="Gill Sans MT,Arial" w:hAnsi="Gill Sans MT" w:cs="Gill Sans MT,Arial"/>
          <w:b/>
          <w:bCs/>
          <w:sz w:val="24"/>
          <w:szCs w:val="24"/>
        </w:rPr>
        <w:t xml:space="preserve">2.1 </w:t>
      </w:r>
      <w:r w:rsidR="001B2A32">
        <w:rPr>
          <w:rFonts w:ascii="Gill Sans MT" w:eastAsia="Gill Sans MT,Arial" w:hAnsi="Gill Sans MT" w:cs="Gill Sans MT,Arial"/>
          <w:b/>
          <w:bCs/>
          <w:sz w:val="24"/>
          <w:szCs w:val="24"/>
        </w:rPr>
        <w:t>Creative approach and u</w:t>
      </w:r>
      <w:r w:rsidRPr="00DC7319">
        <w:rPr>
          <w:rFonts w:ascii="Gill Sans MT" w:eastAsia="Gill Sans MT,Arial" w:hAnsi="Gill Sans MT" w:cs="Gill Sans MT,Arial"/>
          <w:b/>
          <w:bCs/>
          <w:sz w:val="24"/>
          <w:szCs w:val="24"/>
        </w:rPr>
        <w:t>nderstanding of the work required – narrative not to exceed (</w:t>
      </w:r>
      <w:r w:rsidR="001B2A32">
        <w:rPr>
          <w:rFonts w:ascii="Gill Sans MT" w:eastAsia="Gill Sans MT,Arial" w:hAnsi="Gill Sans MT" w:cs="Gill Sans MT,Arial"/>
          <w:b/>
          <w:bCs/>
          <w:sz w:val="24"/>
          <w:szCs w:val="24"/>
        </w:rPr>
        <w:t>4</w:t>
      </w:r>
      <w:r w:rsidRPr="00DC7319">
        <w:rPr>
          <w:rFonts w:ascii="Gill Sans MT" w:eastAsia="Gill Sans MT,Arial" w:hAnsi="Gill Sans MT" w:cs="Gill Sans MT,Arial"/>
          <w:b/>
          <w:bCs/>
          <w:sz w:val="24"/>
          <w:szCs w:val="24"/>
        </w:rPr>
        <w:t>) page</w:t>
      </w:r>
      <w:r w:rsidR="001B2A32">
        <w:rPr>
          <w:rFonts w:ascii="Gill Sans MT" w:eastAsia="Gill Sans MT,Arial" w:hAnsi="Gill Sans MT" w:cs="Gill Sans MT,Arial"/>
          <w:b/>
          <w:bCs/>
          <w:sz w:val="24"/>
          <w:szCs w:val="24"/>
        </w:rPr>
        <w:t>s</w:t>
      </w:r>
    </w:p>
    <w:p w:rsidR="007C11D9" w:rsidRPr="00DC7319" w:rsidRDefault="007C11D9" w:rsidP="0079702E">
      <w:pPr>
        <w:pStyle w:val="ListParagraph"/>
        <w:spacing w:line="276" w:lineRule="auto"/>
        <w:ind w:left="360"/>
        <w:jc w:val="both"/>
        <w:rPr>
          <w:rFonts w:ascii="Gill Sans MT" w:hAnsi="Gill Sans MT" w:cs="Arial"/>
          <w:b/>
          <w:bCs/>
          <w:sz w:val="24"/>
          <w:szCs w:val="24"/>
        </w:rPr>
      </w:pPr>
    </w:p>
    <w:p w:rsidR="007C11D9" w:rsidRPr="00DC7319" w:rsidRDefault="0041658E" w:rsidP="0041658E">
      <w:pPr>
        <w:pStyle w:val="ListParagraph"/>
        <w:spacing w:line="276" w:lineRule="auto"/>
        <w:ind w:left="360"/>
        <w:jc w:val="both"/>
        <w:rPr>
          <w:rFonts w:ascii="Gill Sans MT" w:eastAsia="Gill Sans MT,Arial" w:hAnsi="Gill Sans MT" w:cs="Gill Sans MT,Arial"/>
          <w:sz w:val="24"/>
          <w:szCs w:val="24"/>
        </w:rPr>
      </w:pPr>
      <w:r w:rsidRPr="0041658E">
        <w:rPr>
          <w:rFonts w:ascii="Gill Sans MT" w:eastAsia="Gill Sans MT,Arial" w:hAnsi="Gill Sans MT" w:cs="Gill Sans MT,Arial"/>
          <w:sz w:val="24"/>
          <w:szCs w:val="24"/>
        </w:rPr>
        <w:t>The Offeror shall demonstrate its understanding of the work required by suggesting creative concepts for the videos. Narrative or illustrations or illustrated storyboards are all acceptable</w:t>
      </w:r>
      <w:r>
        <w:rPr>
          <w:rFonts w:ascii="Gill Sans MT" w:eastAsia="Gill Sans MT,Arial" w:hAnsi="Gill Sans MT" w:cs="Gill Sans MT,Arial"/>
          <w:sz w:val="24"/>
          <w:szCs w:val="24"/>
        </w:rPr>
        <w:t xml:space="preserve">, the demonstrated efforts should convey </w:t>
      </w:r>
      <w:r w:rsidR="007C11D9" w:rsidRPr="00DC7319">
        <w:rPr>
          <w:rFonts w:ascii="Gill Sans MT" w:eastAsia="Gill Sans MT,Arial" w:hAnsi="Gill Sans MT" w:cs="Gill Sans MT,Arial"/>
          <w:sz w:val="24"/>
          <w:szCs w:val="24"/>
        </w:rPr>
        <w:t xml:space="preserve">the realm of </w:t>
      </w:r>
      <w:r w:rsidR="005C7D1D">
        <w:rPr>
          <w:rFonts w:ascii="Gill Sans MT" w:eastAsia="Gill Sans MT,Arial" w:hAnsi="Gill Sans MT" w:cs="Gill Sans MT,Arial"/>
          <w:sz w:val="24"/>
          <w:szCs w:val="24"/>
        </w:rPr>
        <w:t>business registration</w:t>
      </w:r>
      <w:r w:rsidR="007C11D9" w:rsidRPr="00DC7319">
        <w:rPr>
          <w:rFonts w:ascii="Gill Sans MT" w:eastAsia="Gill Sans MT,Arial" w:hAnsi="Gill Sans MT" w:cs="Gill Sans MT,Arial"/>
          <w:sz w:val="24"/>
          <w:szCs w:val="24"/>
        </w:rPr>
        <w:t xml:space="preserve"> and </w:t>
      </w:r>
      <w:r>
        <w:rPr>
          <w:rFonts w:ascii="Gill Sans MT" w:eastAsia="Gill Sans MT,Arial" w:hAnsi="Gill Sans MT" w:cs="Gill Sans MT,Arial"/>
          <w:sz w:val="24"/>
          <w:szCs w:val="24"/>
        </w:rPr>
        <w:t xml:space="preserve">the process required to attain it </w:t>
      </w:r>
      <w:r w:rsidRPr="00DC7319">
        <w:rPr>
          <w:rFonts w:ascii="Gill Sans MT" w:eastAsia="Gill Sans MT,Arial" w:hAnsi="Gill Sans MT" w:cs="Gill Sans MT,Arial"/>
          <w:sz w:val="24"/>
          <w:szCs w:val="24"/>
        </w:rPr>
        <w:t>s</w:t>
      </w:r>
      <w:r>
        <w:rPr>
          <w:rFonts w:ascii="Gill Sans MT" w:eastAsia="Gill Sans MT,Arial" w:hAnsi="Gill Sans MT" w:cs="Gill Sans MT,Arial"/>
          <w:sz w:val="24"/>
          <w:szCs w:val="24"/>
        </w:rPr>
        <w:t>howcasing the effort, time and steps to be undertaken.</w:t>
      </w:r>
      <w:r w:rsidR="005C7D1D">
        <w:rPr>
          <w:rFonts w:ascii="Gill Sans MT" w:eastAsia="Gill Sans MT,Arial" w:hAnsi="Gill Sans MT" w:cs="Gill Sans MT,Arial"/>
          <w:sz w:val="24"/>
          <w:szCs w:val="24"/>
        </w:rPr>
        <w:t xml:space="preserve">, </w:t>
      </w:r>
    </w:p>
    <w:p w:rsidR="007C11D9" w:rsidRPr="00DC7319" w:rsidRDefault="007C11D9" w:rsidP="0079702E">
      <w:pPr>
        <w:pStyle w:val="ListParagraph"/>
        <w:spacing w:line="276" w:lineRule="auto"/>
        <w:ind w:left="360"/>
        <w:jc w:val="both"/>
        <w:rPr>
          <w:rFonts w:ascii="Gill Sans MT" w:hAnsi="Gill Sans MT" w:cs="Arial"/>
          <w:sz w:val="24"/>
          <w:szCs w:val="24"/>
        </w:rPr>
      </w:pPr>
    </w:p>
    <w:p w:rsidR="007C11D9" w:rsidRPr="00DC7319" w:rsidRDefault="007C11D9" w:rsidP="0079702E">
      <w:pPr>
        <w:pStyle w:val="ListParagraph"/>
        <w:spacing w:line="276" w:lineRule="auto"/>
        <w:ind w:left="360"/>
        <w:jc w:val="both"/>
        <w:rPr>
          <w:rFonts w:ascii="Gill Sans MT" w:eastAsia="Gill Sans MT,Arial" w:hAnsi="Gill Sans MT" w:cs="Gill Sans MT,Arial"/>
          <w:b/>
          <w:bCs/>
          <w:sz w:val="24"/>
          <w:szCs w:val="24"/>
        </w:rPr>
      </w:pPr>
      <w:r w:rsidRPr="00DC7319">
        <w:rPr>
          <w:rFonts w:ascii="Gill Sans MT" w:hAnsi="Gill Sans MT" w:cs="Arial"/>
          <w:b/>
          <w:bCs/>
          <w:sz w:val="24"/>
          <w:szCs w:val="24"/>
        </w:rPr>
        <w:tab/>
      </w:r>
      <w:r w:rsidRPr="00DC7319">
        <w:rPr>
          <w:rFonts w:ascii="Gill Sans MT" w:eastAsia="Gill Sans MT,Arial" w:hAnsi="Gill Sans MT" w:cs="Gill Sans MT,Arial"/>
          <w:b/>
          <w:bCs/>
          <w:sz w:val="24"/>
          <w:szCs w:val="24"/>
        </w:rPr>
        <w:t>2.2 Approach to conducting the work – narrative not to exceed two (2) pages</w:t>
      </w:r>
    </w:p>
    <w:p w:rsidR="007C11D9" w:rsidRPr="00DC7319" w:rsidRDefault="007C11D9" w:rsidP="0079702E">
      <w:pPr>
        <w:pStyle w:val="ListParagraph"/>
        <w:spacing w:line="276" w:lineRule="auto"/>
        <w:ind w:left="360"/>
        <w:jc w:val="both"/>
        <w:rPr>
          <w:rFonts w:ascii="Gill Sans MT" w:hAnsi="Gill Sans MT" w:cs="Arial"/>
          <w:b/>
          <w:bCs/>
          <w:sz w:val="24"/>
          <w:szCs w:val="24"/>
        </w:rPr>
      </w:pPr>
    </w:p>
    <w:p w:rsidR="007C11D9" w:rsidRPr="00DC7319" w:rsidRDefault="007C11D9" w:rsidP="0079702E">
      <w:pPr>
        <w:pStyle w:val="ListParagraph"/>
        <w:spacing w:line="276" w:lineRule="auto"/>
        <w:ind w:left="360"/>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 xml:space="preserve">The Offeror shall outline the approach to conduct the work required, having considered the required deliverables, the locations and the expected delivery of videos. This section should include a timeline or a Gantt chart reflecting the execution of the work, along with a narrative description on how the work will be done. It is crucial to </w:t>
      </w:r>
      <w:r w:rsidR="0079702E" w:rsidRPr="00DC7319">
        <w:rPr>
          <w:rFonts w:ascii="Gill Sans MT" w:eastAsia="Gill Sans MT,Arial" w:hAnsi="Gill Sans MT" w:cs="Gill Sans MT,Arial"/>
          <w:sz w:val="24"/>
          <w:szCs w:val="24"/>
        </w:rPr>
        <w:t>refer</w:t>
      </w:r>
      <w:r w:rsidRPr="00DC7319">
        <w:rPr>
          <w:rFonts w:ascii="Gill Sans MT" w:eastAsia="Gill Sans MT,Arial" w:hAnsi="Gill Sans MT" w:cs="Gill Sans MT,Arial"/>
          <w:sz w:val="24"/>
          <w:szCs w:val="24"/>
        </w:rPr>
        <w:t xml:space="preserve"> to Attachment </w:t>
      </w:r>
      <w:r>
        <w:rPr>
          <w:rFonts w:ascii="Gill Sans MT" w:eastAsia="Gill Sans MT,Arial" w:hAnsi="Gill Sans MT" w:cs="Gill Sans MT,Arial"/>
          <w:sz w:val="24"/>
          <w:szCs w:val="24"/>
        </w:rPr>
        <w:t>D</w:t>
      </w:r>
      <w:r w:rsidRPr="00DC7319">
        <w:rPr>
          <w:rFonts w:ascii="Gill Sans MT" w:eastAsia="Gill Sans MT,Arial" w:hAnsi="Gill Sans MT" w:cs="Gill Sans MT,Arial"/>
          <w:sz w:val="24"/>
          <w:szCs w:val="24"/>
        </w:rPr>
        <w:t xml:space="preserve"> </w:t>
      </w:r>
      <w:r w:rsidR="0079702E" w:rsidRPr="00DC7319">
        <w:rPr>
          <w:rFonts w:ascii="Gill Sans MT" w:eastAsia="Gill Sans MT,Arial" w:hAnsi="Gill Sans MT" w:cs="Gill Sans MT,Arial"/>
          <w:sz w:val="24"/>
          <w:szCs w:val="24"/>
        </w:rPr>
        <w:t>to</w:t>
      </w:r>
      <w:r w:rsidRPr="00DC7319">
        <w:rPr>
          <w:rFonts w:ascii="Gill Sans MT" w:eastAsia="Gill Sans MT,Arial" w:hAnsi="Gill Sans MT" w:cs="Gill Sans MT,Arial"/>
          <w:sz w:val="24"/>
          <w:szCs w:val="24"/>
        </w:rPr>
        <w:t xml:space="preserve"> come up with an effective approach. Creative approaches that can save time and cost are appreciated </w:t>
      </w:r>
      <w:r w:rsidR="0079702E" w:rsidRPr="00DC7319">
        <w:rPr>
          <w:rFonts w:ascii="Gill Sans MT" w:eastAsia="Gill Sans MT,Arial" w:hAnsi="Gill Sans MT" w:cs="Gill Sans MT,Arial"/>
          <w:sz w:val="24"/>
          <w:szCs w:val="24"/>
        </w:rPr>
        <w:t>if</w:t>
      </w:r>
      <w:r w:rsidRPr="00DC7319">
        <w:rPr>
          <w:rFonts w:ascii="Gill Sans MT" w:eastAsia="Gill Sans MT,Arial" w:hAnsi="Gill Sans MT" w:cs="Gill Sans MT,Arial"/>
          <w:sz w:val="24"/>
          <w:szCs w:val="24"/>
        </w:rPr>
        <w:t xml:space="preserve"> the quality of the videos is not compromised. </w:t>
      </w:r>
    </w:p>
    <w:p w:rsidR="007C11D9" w:rsidRPr="00DC7319" w:rsidRDefault="007C11D9" w:rsidP="0079702E">
      <w:pPr>
        <w:pStyle w:val="ListParagraph"/>
        <w:spacing w:line="276" w:lineRule="auto"/>
        <w:ind w:left="360"/>
        <w:jc w:val="both"/>
        <w:rPr>
          <w:rFonts w:ascii="Gill Sans MT" w:hAnsi="Gill Sans MT" w:cs="Arial"/>
          <w:sz w:val="24"/>
          <w:szCs w:val="24"/>
        </w:rPr>
      </w:pPr>
    </w:p>
    <w:p w:rsidR="007C11D9" w:rsidRPr="00DC7319" w:rsidRDefault="007C11D9" w:rsidP="0079702E">
      <w:pPr>
        <w:pStyle w:val="ListParagraph"/>
        <w:spacing w:line="276" w:lineRule="auto"/>
        <w:ind w:left="360"/>
        <w:jc w:val="both"/>
        <w:rPr>
          <w:rFonts w:ascii="Gill Sans MT" w:eastAsia="Gill Sans MT,Arial" w:hAnsi="Gill Sans MT" w:cs="Gill Sans MT,Arial"/>
          <w:b/>
          <w:bCs/>
          <w:sz w:val="24"/>
          <w:szCs w:val="24"/>
        </w:rPr>
      </w:pPr>
      <w:r w:rsidRPr="00DC7319">
        <w:rPr>
          <w:rFonts w:ascii="Gill Sans MT" w:hAnsi="Gill Sans MT" w:cs="Arial"/>
          <w:sz w:val="24"/>
          <w:szCs w:val="24"/>
        </w:rPr>
        <w:tab/>
      </w:r>
      <w:r w:rsidRPr="00DC7319">
        <w:rPr>
          <w:rFonts w:ascii="Gill Sans MT" w:eastAsia="Gill Sans MT,Arial" w:hAnsi="Gill Sans MT" w:cs="Gill Sans MT,Arial"/>
          <w:b/>
          <w:bCs/>
          <w:sz w:val="24"/>
          <w:szCs w:val="24"/>
        </w:rPr>
        <w:t>2.3 Specific work undertaken by Offeror – narrative not to exceed one (</w:t>
      </w:r>
      <w:r w:rsidR="0041658E">
        <w:rPr>
          <w:rFonts w:ascii="Gill Sans MT" w:eastAsia="Gill Sans MT,Arial" w:hAnsi="Gill Sans MT" w:cs="Gill Sans MT,Arial"/>
          <w:b/>
          <w:bCs/>
          <w:sz w:val="24"/>
          <w:szCs w:val="24"/>
        </w:rPr>
        <w:t>2</w:t>
      </w:r>
      <w:r w:rsidRPr="00DC7319">
        <w:rPr>
          <w:rFonts w:ascii="Gill Sans MT" w:eastAsia="Gill Sans MT,Arial" w:hAnsi="Gill Sans MT" w:cs="Gill Sans MT,Arial"/>
          <w:b/>
          <w:bCs/>
          <w:sz w:val="24"/>
          <w:szCs w:val="24"/>
        </w:rPr>
        <w:t>) page</w:t>
      </w:r>
      <w:r w:rsidR="0041658E">
        <w:rPr>
          <w:rFonts w:ascii="Gill Sans MT" w:eastAsia="Gill Sans MT,Arial" w:hAnsi="Gill Sans MT" w:cs="Gill Sans MT,Arial"/>
          <w:b/>
          <w:bCs/>
          <w:sz w:val="24"/>
          <w:szCs w:val="24"/>
        </w:rPr>
        <w:t>s</w:t>
      </w:r>
    </w:p>
    <w:p w:rsidR="007C11D9" w:rsidRPr="00DC7319" w:rsidRDefault="007C11D9" w:rsidP="0079702E">
      <w:pPr>
        <w:pStyle w:val="ListParagraph"/>
        <w:spacing w:line="276" w:lineRule="auto"/>
        <w:ind w:left="360"/>
        <w:jc w:val="both"/>
        <w:rPr>
          <w:rFonts w:ascii="Gill Sans MT" w:hAnsi="Gill Sans MT" w:cs="Arial"/>
          <w:sz w:val="24"/>
          <w:szCs w:val="24"/>
        </w:rPr>
      </w:pPr>
    </w:p>
    <w:p w:rsidR="007C11D9" w:rsidRPr="00DC7319" w:rsidRDefault="007C11D9" w:rsidP="0079702E">
      <w:pPr>
        <w:pStyle w:val="ListParagraph"/>
        <w:spacing w:line="276" w:lineRule="auto"/>
        <w:ind w:left="360"/>
        <w:jc w:val="both"/>
        <w:rPr>
          <w:rFonts w:ascii="Gill Sans MT" w:eastAsia="Gill Sans MT" w:hAnsi="Gill Sans MT" w:cs="Gill Sans MT"/>
          <w:sz w:val="24"/>
          <w:szCs w:val="24"/>
        </w:rPr>
      </w:pPr>
      <w:r w:rsidRPr="00DC7319">
        <w:rPr>
          <w:rFonts w:ascii="Gill Sans MT" w:eastAsia="Gill Sans MT" w:hAnsi="Gill Sans MT" w:cs="Gill Sans MT"/>
          <w:sz w:val="24"/>
          <w:szCs w:val="24"/>
        </w:rPr>
        <w:lastRenderedPageBreak/>
        <w:t xml:space="preserve">The Offeror shall indicate what activities will be done directly by the Offeror, and what activities will be out-sourced, by identifying specific vendors for production and post-production services if needed. </w:t>
      </w:r>
    </w:p>
    <w:p w:rsidR="007C11D9" w:rsidRPr="00DC7319" w:rsidRDefault="007C11D9" w:rsidP="0079702E">
      <w:pPr>
        <w:pStyle w:val="ListParagraph"/>
        <w:spacing w:line="276" w:lineRule="auto"/>
        <w:ind w:left="360"/>
        <w:jc w:val="both"/>
        <w:rPr>
          <w:rFonts w:ascii="Gill Sans MT" w:hAnsi="Gill Sans MT"/>
          <w:sz w:val="24"/>
          <w:szCs w:val="24"/>
        </w:rPr>
      </w:pPr>
    </w:p>
    <w:p w:rsidR="007C11D9" w:rsidRPr="00DC7319" w:rsidRDefault="007C11D9" w:rsidP="0079702E">
      <w:pPr>
        <w:pStyle w:val="ListParagraph"/>
        <w:spacing w:line="276" w:lineRule="auto"/>
        <w:ind w:left="360"/>
        <w:jc w:val="both"/>
        <w:rPr>
          <w:rFonts w:ascii="Gill Sans MT" w:eastAsia="Gill Sans MT" w:hAnsi="Gill Sans MT" w:cs="Gill Sans MT"/>
          <w:sz w:val="24"/>
          <w:szCs w:val="24"/>
        </w:rPr>
      </w:pPr>
      <w:r w:rsidRPr="00DC7319">
        <w:rPr>
          <w:rFonts w:ascii="Gill Sans MT" w:eastAsia="Gill Sans MT" w:hAnsi="Gill Sans MT" w:cs="Gill Sans MT"/>
          <w:sz w:val="24"/>
          <w:szCs w:val="24"/>
        </w:rPr>
        <w:t>The Offeror shall clearly explain how it proposes to structure, design, manage and execute the work required</w:t>
      </w:r>
      <w:r w:rsidR="00E84BBB">
        <w:rPr>
          <w:rFonts w:ascii="Gill Sans MT" w:eastAsia="Gill Sans MT" w:hAnsi="Gill Sans MT" w:cs="Gill Sans MT"/>
          <w:sz w:val="24"/>
          <w:szCs w:val="24"/>
        </w:rPr>
        <w:t>.</w:t>
      </w:r>
      <w:r w:rsidRPr="00DC7319">
        <w:rPr>
          <w:rFonts w:ascii="Gill Sans MT" w:eastAsia="Gill Sans MT" w:hAnsi="Gill Sans MT" w:cs="Gill Sans MT"/>
          <w:sz w:val="24"/>
          <w:szCs w:val="24"/>
        </w:rPr>
        <w:t xml:space="preserve"> The Technical Approach must include a timeline or Gantt chart of the deliverables required to execute this event. In addition, the Offeror must also identify specific vendors for production and post-production services if needed.</w:t>
      </w:r>
    </w:p>
    <w:p w:rsidR="007C11D9" w:rsidRPr="00DC7319" w:rsidRDefault="007C11D9" w:rsidP="0079702E">
      <w:pPr>
        <w:pStyle w:val="ListParagraph"/>
        <w:spacing w:line="276" w:lineRule="auto"/>
        <w:ind w:left="360"/>
        <w:jc w:val="both"/>
        <w:rPr>
          <w:rFonts w:ascii="Gill Sans MT" w:hAnsi="Gill Sans MT"/>
          <w:b/>
          <w:sz w:val="24"/>
          <w:szCs w:val="24"/>
        </w:rPr>
      </w:pPr>
    </w:p>
    <w:p w:rsidR="007C11D9" w:rsidRPr="00DC7319" w:rsidRDefault="007C11D9" w:rsidP="0079702E">
      <w:pPr>
        <w:pStyle w:val="ListParagraph"/>
        <w:numPr>
          <w:ilvl w:val="0"/>
          <w:numId w:val="2"/>
        </w:numPr>
        <w:spacing w:line="276" w:lineRule="auto"/>
        <w:contextualSpacing/>
        <w:jc w:val="both"/>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Capability Statement -</w:t>
      </w:r>
      <w:r w:rsidRPr="00DC7319">
        <w:rPr>
          <w:rFonts w:ascii="Gill Sans MT" w:eastAsia="Gill Sans MT" w:hAnsi="Gill Sans MT" w:cs="Gill Sans MT"/>
          <w:sz w:val="24"/>
          <w:szCs w:val="24"/>
        </w:rPr>
        <w:t xml:space="preserve"> </w:t>
      </w:r>
      <w:r w:rsidRPr="00DC7319">
        <w:rPr>
          <w:rFonts w:ascii="Gill Sans MT" w:eastAsia="Gill Sans MT" w:hAnsi="Gill Sans MT" w:cs="Gill Sans MT"/>
          <w:b/>
          <w:bCs/>
          <w:sz w:val="24"/>
          <w:szCs w:val="24"/>
        </w:rPr>
        <w:t>narrative not to exceed two (2) pages.</w:t>
      </w:r>
    </w:p>
    <w:p w:rsidR="007C11D9" w:rsidRPr="00DC7319" w:rsidRDefault="007C11D9" w:rsidP="0079702E">
      <w:pPr>
        <w:spacing w:line="276" w:lineRule="auto"/>
        <w:ind w:left="360"/>
        <w:jc w:val="both"/>
        <w:rPr>
          <w:rFonts w:ascii="Gill Sans MT" w:eastAsia="Gill Sans MT" w:hAnsi="Gill Sans MT" w:cs="Gill Sans MT"/>
        </w:rPr>
      </w:pPr>
      <w:r w:rsidRPr="00DC7319">
        <w:rPr>
          <w:rFonts w:ascii="Gill Sans MT" w:eastAsia="Gill Sans MT" w:hAnsi="Gill Sans MT" w:cs="Gill Sans MT"/>
        </w:rPr>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examples (the following section is designated for examples). Instead provide an overview of the firm’s experience in similar work from a capability and competence angle. </w:t>
      </w:r>
    </w:p>
    <w:p w:rsidR="007C11D9" w:rsidRPr="00DC7319" w:rsidRDefault="007C11D9" w:rsidP="0079702E">
      <w:pPr>
        <w:spacing w:line="276" w:lineRule="auto"/>
        <w:ind w:left="360"/>
        <w:jc w:val="both"/>
        <w:rPr>
          <w:rFonts w:ascii="Gill Sans MT" w:hAnsi="Gill Sans MT"/>
          <w:b/>
        </w:rPr>
      </w:pPr>
    </w:p>
    <w:p w:rsidR="007C11D9" w:rsidRPr="00DC7319" w:rsidRDefault="007C11D9" w:rsidP="0079702E">
      <w:pPr>
        <w:pStyle w:val="ListParagraph"/>
        <w:numPr>
          <w:ilvl w:val="0"/>
          <w:numId w:val="2"/>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b/>
          <w:bCs/>
          <w:sz w:val="24"/>
          <w:szCs w:val="24"/>
        </w:rPr>
        <w:t xml:space="preserve">Past Performance – Narrative not to exceed three (3) pages.  </w:t>
      </w:r>
    </w:p>
    <w:p w:rsidR="007C11D9" w:rsidRPr="00DC7319" w:rsidRDefault="007C11D9" w:rsidP="0079702E">
      <w:pPr>
        <w:pStyle w:val="ListParagraph"/>
        <w:spacing w:line="276" w:lineRule="auto"/>
        <w:ind w:left="360"/>
        <w:jc w:val="both"/>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The Offeror shall provide at least three (3) examples of past performance of organizing similar production in Jordan or the region as being requested in this RFP, through links to videos. The past performance examples must be within the last three (3) years and shall be </w:t>
      </w:r>
      <w:proofErr w:type="gramStart"/>
      <w:r w:rsidRPr="00DC7319">
        <w:rPr>
          <w:rFonts w:ascii="Gill Sans MT" w:eastAsia="Gill Sans MT" w:hAnsi="Gill Sans MT" w:cs="Gill Sans MT"/>
          <w:sz w:val="24"/>
          <w:szCs w:val="24"/>
        </w:rPr>
        <w:t>similar to</w:t>
      </w:r>
      <w:proofErr w:type="gramEnd"/>
      <w:r w:rsidRPr="00DC7319">
        <w:rPr>
          <w:rFonts w:ascii="Gill Sans MT" w:eastAsia="Gill Sans MT" w:hAnsi="Gill Sans MT" w:cs="Gill Sans MT"/>
          <w:sz w:val="24"/>
          <w:szCs w:val="24"/>
        </w:rPr>
        <w:t xml:space="preserve"> what is being requested in this RFP. The Offeror must provide references for each example, including the name, title, phone number and email address of specific clients for whom the videos belong to.  </w:t>
      </w:r>
      <w:r w:rsidR="00633B84" w:rsidRPr="00633B84">
        <w:rPr>
          <w:rFonts w:ascii="Gill Sans MT" w:eastAsia="Gill Sans MT" w:hAnsi="Gill Sans MT" w:cs="Gill Sans MT"/>
          <w:sz w:val="24"/>
          <w:szCs w:val="24"/>
        </w:rPr>
        <w:t>The Offeror must provide references through the attached Past Performance Rep</w:t>
      </w:r>
      <w:r w:rsidR="00633B84">
        <w:rPr>
          <w:rFonts w:ascii="Gill Sans MT" w:eastAsia="Gill Sans MT" w:hAnsi="Gill Sans MT" w:cs="Gill Sans MT"/>
          <w:sz w:val="24"/>
          <w:szCs w:val="24"/>
        </w:rPr>
        <w:t>ort (PPR) sheets in Attachment - E</w:t>
      </w:r>
      <w:r w:rsidR="00633B84" w:rsidRPr="00633B84">
        <w:rPr>
          <w:rFonts w:ascii="Gill Sans MT" w:eastAsia="Gill Sans MT" w:hAnsi="Gill Sans MT" w:cs="Gill Sans MT"/>
          <w:sz w:val="24"/>
          <w:szCs w:val="24"/>
        </w:rPr>
        <w:t>, which are separate from the narrative and not included in the page limit.</w:t>
      </w:r>
    </w:p>
    <w:p w:rsidR="007C11D9" w:rsidRPr="00DC7319" w:rsidRDefault="007C11D9" w:rsidP="0079702E">
      <w:pPr>
        <w:pStyle w:val="ListParagraph"/>
        <w:spacing w:line="276" w:lineRule="auto"/>
        <w:jc w:val="both"/>
        <w:rPr>
          <w:rFonts w:ascii="Gill Sans MT" w:hAnsi="Gill Sans MT"/>
          <w:sz w:val="24"/>
          <w:szCs w:val="24"/>
        </w:rPr>
      </w:pPr>
    </w:p>
    <w:p w:rsidR="007C11D9" w:rsidRPr="00DC7319" w:rsidRDefault="007C11D9" w:rsidP="0079702E">
      <w:pPr>
        <w:pStyle w:val="ListParagraph"/>
        <w:numPr>
          <w:ilvl w:val="0"/>
          <w:numId w:val="2"/>
        </w:numPr>
        <w:spacing w:line="276" w:lineRule="auto"/>
        <w:contextualSpacing/>
        <w:jc w:val="both"/>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 xml:space="preserve">Personnel/Staffing – narrative not to exceed three (3) pages. </w:t>
      </w:r>
    </w:p>
    <w:p w:rsidR="007C11D9" w:rsidRPr="00DC7319" w:rsidRDefault="007C11D9" w:rsidP="0079702E">
      <w:pPr>
        <w:pStyle w:val="CommentText"/>
        <w:spacing w:line="276" w:lineRule="auto"/>
        <w:ind w:left="360"/>
        <w:jc w:val="both"/>
        <w:rPr>
          <w:sz w:val="24"/>
          <w:szCs w:val="24"/>
        </w:rPr>
      </w:pPr>
      <w:r w:rsidRPr="00DC7319">
        <w:rPr>
          <w:sz w:val="24"/>
          <w:szCs w:val="24"/>
        </w:rPr>
        <w:t xml:space="preserve">A summary describing the proposed staff for project including up to three team leaders. The summary shall include names, relevant qualifications of similar experience and the proposed role for </w:t>
      </w:r>
      <w:proofErr w:type="gramStart"/>
      <w:r w:rsidRPr="00DC7319">
        <w:rPr>
          <w:sz w:val="24"/>
          <w:szCs w:val="24"/>
        </w:rPr>
        <w:t>each individual</w:t>
      </w:r>
      <w:proofErr w:type="gramEnd"/>
      <w:r w:rsidRPr="00DC7319">
        <w:rPr>
          <w:sz w:val="24"/>
          <w:szCs w:val="24"/>
        </w:rPr>
        <w:t>.  A Project Manager must be identified with a minimum of five years’ experience in film production</w:t>
      </w:r>
      <w:r>
        <w:rPr>
          <w:sz w:val="24"/>
          <w:szCs w:val="24"/>
        </w:rPr>
        <w:t>.</w:t>
      </w:r>
      <w:r w:rsidRPr="00DC7319">
        <w:rPr>
          <w:sz w:val="24"/>
          <w:szCs w:val="24"/>
        </w:rPr>
        <w:t xml:space="preserve"> </w:t>
      </w:r>
    </w:p>
    <w:p w:rsidR="007C11D9" w:rsidRPr="00DC7319" w:rsidRDefault="007C11D9" w:rsidP="0079702E">
      <w:pPr>
        <w:pStyle w:val="ListParagraph"/>
        <w:spacing w:line="276" w:lineRule="auto"/>
        <w:ind w:left="360"/>
        <w:jc w:val="both"/>
        <w:rPr>
          <w:rFonts w:ascii="Gill Sans MT" w:eastAsia="Gill Sans MT" w:hAnsi="Gill Sans MT" w:cs="Gill Sans MT"/>
          <w:b/>
          <w:bCs/>
          <w:i/>
          <w:iCs/>
          <w:sz w:val="24"/>
          <w:szCs w:val="24"/>
        </w:rPr>
      </w:pPr>
      <w:r w:rsidRPr="00DC7319">
        <w:rPr>
          <w:rFonts w:ascii="Gill Sans MT" w:eastAsia="Gill Sans MT" w:hAnsi="Gill Sans MT" w:cs="Gill Sans MT"/>
          <w:sz w:val="24"/>
          <w:szCs w:val="24"/>
        </w:rPr>
        <w:t>The Offeror must also include the CVs of key staff members involved in the Project, including the Project Manager and up to 3 Team Leaders. Each CV should not exceed three (3) pages. Note:  Again, CVs do not count towards the proposal</w:t>
      </w:r>
      <w:r>
        <w:rPr>
          <w:rFonts w:ascii="Gill Sans MT" w:eastAsia="Gill Sans MT" w:hAnsi="Gill Sans MT" w:cs="Gill Sans MT"/>
          <w:sz w:val="24"/>
          <w:szCs w:val="24"/>
        </w:rPr>
        <w:t xml:space="preserve"> page</w:t>
      </w:r>
      <w:r w:rsidRPr="00DC7319">
        <w:rPr>
          <w:rFonts w:ascii="Gill Sans MT" w:eastAsia="Gill Sans MT" w:hAnsi="Gill Sans MT" w:cs="Gill Sans MT"/>
          <w:sz w:val="24"/>
          <w:szCs w:val="24"/>
        </w:rPr>
        <w:t xml:space="preserve"> limitation.  </w:t>
      </w:r>
    </w:p>
    <w:p w:rsidR="007C11D9" w:rsidRPr="00DC7319" w:rsidRDefault="007C11D9" w:rsidP="0079702E">
      <w:pPr>
        <w:pStyle w:val="ListParagraph"/>
        <w:spacing w:line="276" w:lineRule="auto"/>
        <w:ind w:left="360"/>
        <w:jc w:val="both"/>
        <w:rPr>
          <w:rFonts w:ascii="Gill Sans MT" w:hAnsi="Gill Sans MT"/>
          <w:b/>
          <w:bCs/>
          <w:i/>
          <w:iCs/>
          <w:sz w:val="24"/>
          <w:szCs w:val="24"/>
        </w:rPr>
      </w:pPr>
    </w:p>
    <w:p w:rsidR="007C11D9" w:rsidRPr="00DC7319" w:rsidRDefault="007C11D9" w:rsidP="0079702E">
      <w:pPr>
        <w:pStyle w:val="ListParagraph"/>
        <w:spacing w:line="276" w:lineRule="auto"/>
        <w:ind w:left="360"/>
        <w:jc w:val="both"/>
        <w:rPr>
          <w:rFonts w:ascii="Gill Sans MT" w:hAnsi="Gill Sans MT"/>
          <w:b/>
          <w:bCs/>
          <w:i/>
          <w:iCs/>
          <w:sz w:val="24"/>
          <w:szCs w:val="24"/>
        </w:rPr>
      </w:pPr>
      <w:r w:rsidRPr="00DC7319">
        <w:rPr>
          <w:rFonts w:ascii="Gill Sans MT" w:hAnsi="Gill Sans MT" w:cs="Arial"/>
          <w:b/>
          <w:i/>
          <w:sz w:val="24"/>
          <w:szCs w:val="24"/>
        </w:rPr>
        <w:t xml:space="preserve">  </w:t>
      </w:r>
    </w:p>
    <w:p w:rsidR="007C11D9" w:rsidRPr="00DC7319" w:rsidRDefault="007C11D9" w:rsidP="0079702E">
      <w:pPr>
        <w:pStyle w:val="ListParagraph"/>
        <w:spacing w:line="276" w:lineRule="auto"/>
        <w:ind w:left="0"/>
        <w:jc w:val="both"/>
        <w:rPr>
          <w:rFonts w:ascii="Gill Sans MT" w:eastAsia="Gill Sans MT" w:hAnsi="Gill Sans MT" w:cs="Gill Sans MT"/>
          <w:b/>
          <w:bCs/>
          <w:i/>
          <w:iCs/>
          <w:sz w:val="24"/>
          <w:szCs w:val="24"/>
        </w:rPr>
      </w:pPr>
      <w:r w:rsidRPr="00DC7319">
        <w:rPr>
          <w:rFonts w:ascii="Gill Sans MT" w:eastAsia="Gill Sans MT" w:hAnsi="Gill Sans MT" w:cs="Gill Sans MT"/>
          <w:b/>
          <w:bCs/>
          <w:sz w:val="24"/>
          <w:szCs w:val="24"/>
        </w:rPr>
        <w:t>PART B: COST PROPOSAL</w:t>
      </w:r>
    </w:p>
    <w:p w:rsidR="007C11D9" w:rsidRPr="00DC7319" w:rsidRDefault="007C11D9" w:rsidP="0079702E">
      <w:pPr>
        <w:spacing w:line="276" w:lineRule="auto"/>
        <w:jc w:val="both"/>
        <w:rPr>
          <w:rFonts w:ascii="Gill Sans MT" w:eastAsia="Arial" w:hAnsi="Gill Sans MT"/>
        </w:rPr>
      </w:pPr>
    </w:p>
    <w:p w:rsidR="007C11D9" w:rsidRPr="00DC7319" w:rsidRDefault="007C11D9" w:rsidP="0079702E">
      <w:pPr>
        <w:spacing w:line="276" w:lineRule="auto"/>
        <w:jc w:val="both"/>
        <w:rPr>
          <w:rFonts w:ascii="Gill Sans MT" w:eastAsia="Gill Sans MT,Arial" w:hAnsi="Gill Sans MT" w:cs="Gill Sans MT,Arial"/>
          <w:b/>
          <w:bCs/>
          <w:i/>
          <w:iCs/>
        </w:rPr>
      </w:pPr>
      <w:r w:rsidRPr="00DC7319">
        <w:rPr>
          <w:rFonts w:ascii="Gill Sans MT" w:eastAsia="Gill Sans MT,Arial" w:hAnsi="Gill Sans MT" w:cs="Gill Sans MT,Arial"/>
        </w:rPr>
        <w:t xml:space="preserve">The Offeror shall propose realistic and reasonable costs for this work in accordance with the Offeror’s technical approach. The Offeror shall provide a complete budget based on cost elements </w:t>
      </w:r>
      <w:r w:rsidRPr="00DC7319">
        <w:rPr>
          <w:rFonts w:ascii="Gill Sans MT" w:eastAsia="Gill Sans MT,Arial" w:hAnsi="Gill Sans MT" w:cs="Gill Sans MT,Arial"/>
        </w:rPr>
        <w:lastRenderedPageBreak/>
        <w:t>described below using (</w:t>
      </w:r>
      <w:r w:rsidRPr="00DC7319">
        <w:rPr>
          <w:rFonts w:ascii="Gill Sans MT" w:eastAsia="Gill Sans MT,Arial" w:hAnsi="Gill Sans MT" w:cs="Gill Sans MT,Arial"/>
          <w:b/>
          <w:bCs/>
          <w:i/>
          <w:iCs/>
        </w:rPr>
        <w:t>Attachment B) - Budget Template</w:t>
      </w:r>
      <w:r w:rsidRPr="00DC7319">
        <w:rPr>
          <w:rFonts w:ascii="Gill Sans MT" w:eastAsia="Gill Sans MT,Arial" w:hAnsi="Gill Sans MT" w:cs="Gill Sans MT,Arial"/>
        </w:rPr>
        <w:t xml:space="preserve">. </w:t>
      </w:r>
      <w:r>
        <w:rPr>
          <w:rFonts w:ascii="Gill Sans MT" w:eastAsia="Arial" w:hAnsi="Gill Sans MT"/>
        </w:rPr>
        <w:t xml:space="preserve">Offerors </w:t>
      </w:r>
      <w:r w:rsidR="00954AF5">
        <w:rPr>
          <w:rFonts w:ascii="Gill Sans MT" w:eastAsia="Arial" w:hAnsi="Gill Sans MT"/>
        </w:rPr>
        <w:t>can</w:t>
      </w:r>
      <w:r>
        <w:rPr>
          <w:rFonts w:ascii="Gill Sans MT" w:eastAsia="Arial" w:hAnsi="Gill Sans MT"/>
        </w:rPr>
        <w:t xml:space="preserve"> make necessary changes to the attached Budget Template.</w:t>
      </w:r>
    </w:p>
    <w:p w:rsidR="007C11D9" w:rsidRPr="00DC7319" w:rsidRDefault="007C11D9" w:rsidP="0079702E">
      <w:pPr>
        <w:spacing w:line="276" w:lineRule="auto"/>
        <w:jc w:val="both"/>
        <w:rPr>
          <w:rFonts w:ascii="Gill Sans MT" w:hAnsi="Gill Sans MT"/>
          <w:sz w:val="22"/>
          <w:szCs w:val="22"/>
        </w:rPr>
      </w:pPr>
    </w:p>
    <w:p w:rsidR="007C11D9" w:rsidRPr="000C4F09" w:rsidRDefault="007C11D9" w:rsidP="0079702E">
      <w:pPr>
        <w:jc w:val="both"/>
        <w:rPr>
          <w:rFonts w:ascii="Gill Sans MT" w:hAnsi="Gill Sans MT"/>
        </w:rPr>
      </w:pPr>
      <w:r w:rsidRPr="000C4F09">
        <w:rPr>
          <w:rFonts w:ascii="Gill Sans MT" w:hAnsi="Gill Sans MT"/>
        </w:rPr>
        <w:t xml:space="preserve">The detailed cost proposal for implementing the work is broken down by task area and the Offeror shall include all costs necessary to implement the work. A concise description and justifications for each line item must be included in the Budget Narrative (Attachment E). The budget narrative shall be presented in such a way to succinctly and sufficiently explain each cost from the proposed budget so FHI 360 may review the proposed budget for reasonableness, allocability and </w:t>
      </w:r>
      <w:proofErr w:type="spellStart"/>
      <w:r w:rsidRPr="000C4F09">
        <w:rPr>
          <w:rFonts w:ascii="Gill Sans MT" w:hAnsi="Gill Sans MT"/>
        </w:rPr>
        <w:t>allowability</w:t>
      </w:r>
      <w:proofErr w:type="spellEnd"/>
      <w:r w:rsidRPr="000C4F09">
        <w:rPr>
          <w:rFonts w:ascii="Gill Sans MT" w:hAnsi="Gill Sans MT"/>
        </w:rPr>
        <w:t>. (</w:t>
      </w:r>
      <w:r w:rsidRPr="000C4F09">
        <w:rPr>
          <w:rFonts w:ascii="Gill Sans MT" w:hAnsi="Gill Sans MT"/>
          <w:b/>
          <w:i/>
        </w:rPr>
        <w:t>Please use Attachment E – Budget Narrative Template.)</w:t>
      </w:r>
    </w:p>
    <w:p w:rsidR="007C11D9" w:rsidRDefault="007C11D9" w:rsidP="0079702E">
      <w:pPr>
        <w:pStyle w:val="CommentText"/>
        <w:spacing w:line="276" w:lineRule="auto"/>
        <w:jc w:val="both"/>
        <w:rPr>
          <w:sz w:val="24"/>
          <w:szCs w:val="24"/>
        </w:rPr>
      </w:pPr>
    </w:p>
    <w:p w:rsidR="007C11D9" w:rsidRDefault="007C11D9" w:rsidP="0079702E">
      <w:pPr>
        <w:pStyle w:val="CommentText"/>
        <w:spacing w:line="276" w:lineRule="auto"/>
        <w:jc w:val="both"/>
        <w:rPr>
          <w:sz w:val="24"/>
          <w:szCs w:val="24"/>
        </w:rPr>
      </w:pPr>
      <w:r>
        <w:rPr>
          <w:sz w:val="24"/>
          <w:szCs w:val="24"/>
        </w:rPr>
        <w:t>The Offeror must include the following in their cost proposal:</w:t>
      </w:r>
    </w:p>
    <w:p w:rsidR="007C11D9" w:rsidRDefault="007C11D9" w:rsidP="0079702E">
      <w:pPr>
        <w:pStyle w:val="ListParagraph"/>
        <w:numPr>
          <w:ilvl w:val="1"/>
          <w:numId w:val="4"/>
        </w:numPr>
        <w:contextualSpacing/>
        <w:jc w:val="both"/>
        <w:rPr>
          <w:rFonts w:ascii="Gill Sans MT" w:hAnsi="Gill Sans MT"/>
          <w:sz w:val="24"/>
          <w:szCs w:val="24"/>
        </w:rPr>
      </w:pPr>
      <w:r w:rsidRPr="00D23DBE">
        <w:rPr>
          <w:rFonts w:ascii="Gill Sans MT" w:hAnsi="Gill Sans MT"/>
          <w:sz w:val="24"/>
          <w:szCs w:val="24"/>
        </w:rPr>
        <w:t xml:space="preserve">Proposed </w:t>
      </w:r>
      <w:r>
        <w:rPr>
          <w:rFonts w:ascii="Gill Sans MT" w:hAnsi="Gill Sans MT"/>
          <w:sz w:val="24"/>
          <w:szCs w:val="24"/>
        </w:rPr>
        <w:t xml:space="preserve">unloaded </w:t>
      </w:r>
      <w:r w:rsidRPr="00D23DBE">
        <w:rPr>
          <w:rFonts w:ascii="Gill Sans MT" w:hAnsi="Gill Sans MT"/>
          <w:sz w:val="24"/>
          <w:szCs w:val="24"/>
        </w:rPr>
        <w:t>staff, rates, number of days needed to accomplish the work</w:t>
      </w:r>
      <w:r>
        <w:rPr>
          <w:rFonts w:ascii="Gill Sans MT" w:hAnsi="Gill Sans MT"/>
          <w:sz w:val="24"/>
          <w:szCs w:val="24"/>
        </w:rPr>
        <w:t>.</w:t>
      </w:r>
    </w:p>
    <w:p w:rsidR="007C11D9" w:rsidRDefault="007C11D9" w:rsidP="0079702E">
      <w:pPr>
        <w:pStyle w:val="ListParagraph"/>
        <w:numPr>
          <w:ilvl w:val="1"/>
          <w:numId w:val="4"/>
        </w:numPr>
        <w:contextualSpacing/>
        <w:jc w:val="both"/>
        <w:rPr>
          <w:rFonts w:ascii="Gill Sans MT" w:hAnsi="Gill Sans MT"/>
          <w:sz w:val="24"/>
          <w:szCs w:val="24"/>
        </w:rPr>
      </w:pPr>
      <w:r>
        <w:rPr>
          <w:rFonts w:ascii="Gill Sans MT" w:hAnsi="Gill Sans MT"/>
          <w:sz w:val="24"/>
          <w:szCs w:val="24"/>
        </w:rPr>
        <w:t>Fringe rates for which the organization or firm has an established, written policy.</w:t>
      </w:r>
    </w:p>
    <w:p w:rsidR="007C11D9" w:rsidRDefault="007C11D9" w:rsidP="0079702E">
      <w:pPr>
        <w:pStyle w:val="ListParagraph"/>
        <w:numPr>
          <w:ilvl w:val="1"/>
          <w:numId w:val="4"/>
        </w:numPr>
        <w:contextualSpacing/>
        <w:jc w:val="both"/>
        <w:rPr>
          <w:rFonts w:ascii="Gill Sans MT" w:hAnsi="Gill Sans MT"/>
          <w:sz w:val="24"/>
          <w:szCs w:val="24"/>
        </w:rPr>
      </w:pPr>
      <w:r>
        <w:rPr>
          <w:rFonts w:ascii="Gill Sans MT" w:hAnsi="Gill Sans MT"/>
          <w:sz w:val="24"/>
          <w:szCs w:val="24"/>
        </w:rPr>
        <w:t>Costs of local travel, detailed with # of trips, estimated mileage.</w:t>
      </w:r>
    </w:p>
    <w:p w:rsidR="007C11D9" w:rsidRDefault="007C11D9" w:rsidP="0079702E">
      <w:pPr>
        <w:pStyle w:val="ListParagraph"/>
        <w:numPr>
          <w:ilvl w:val="1"/>
          <w:numId w:val="4"/>
        </w:numPr>
        <w:contextualSpacing/>
        <w:jc w:val="both"/>
        <w:rPr>
          <w:rFonts w:ascii="Gill Sans MT" w:hAnsi="Gill Sans MT"/>
          <w:sz w:val="24"/>
          <w:szCs w:val="24"/>
        </w:rPr>
      </w:pPr>
      <w:r>
        <w:rPr>
          <w:rFonts w:ascii="Gill Sans MT" w:hAnsi="Gill Sans MT"/>
          <w:sz w:val="24"/>
          <w:szCs w:val="24"/>
        </w:rPr>
        <w:t>If per diem is budgeted, it shall be based on the organization’s internal written policy and in compliance with USAID and USG Per Diem policy.</w:t>
      </w:r>
    </w:p>
    <w:p w:rsidR="007C11D9" w:rsidRPr="00D23DBE" w:rsidRDefault="007C11D9" w:rsidP="0079702E">
      <w:pPr>
        <w:pStyle w:val="ListParagraph"/>
        <w:numPr>
          <w:ilvl w:val="1"/>
          <w:numId w:val="4"/>
        </w:numPr>
        <w:contextualSpacing/>
        <w:jc w:val="both"/>
        <w:rPr>
          <w:rFonts w:ascii="Gill Sans MT" w:hAnsi="Gill Sans MT"/>
          <w:sz w:val="24"/>
          <w:szCs w:val="24"/>
        </w:rPr>
      </w:pPr>
      <w:r>
        <w:rPr>
          <w:rFonts w:ascii="Gill Sans MT" w:hAnsi="Gill Sans MT"/>
          <w:sz w:val="24"/>
          <w:szCs w:val="24"/>
        </w:rPr>
        <w:t>Cost of supplies and other direct costs not captured above.</w:t>
      </w:r>
    </w:p>
    <w:p w:rsidR="007C11D9" w:rsidRPr="00D23DBE" w:rsidRDefault="007C11D9" w:rsidP="0079702E">
      <w:pPr>
        <w:pStyle w:val="ListParagraph"/>
        <w:numPr>
          <w:ilvl w:val="1"/>
          <w:numId w:val="4"/>
        </w:numPr>
        <w:contextualSpacing/>
        <w:jc w:val="both"/>
        <w:rPr>
          <w:rFonts w:ascii="Gill Sans MT" w:hAnsi="Gill Sans MT"/>
          <w:sz w:val="24"/>
          <w:szCs w:val="24"/>
        </w:rPr>
      </w:pPr>
      <w:r>
        <w:rPr>
          <w:rFonts w:ascii="Gill Sans MT" w:hAnsi="Gill Sans MT"/>
          <w:sz w:val="24"/>
          <w:szCs w:val="24"/>
        </w:rPr>
        <w:t>Costs of management</w:t>
      </w:r>
      <w:r w:rsidRPr="00D23DBE">
        <w:rPr>
          <w:rFonts w:ascii="Gill Sans MT" w:hAnsi="Gill Sans MT"/>
          <w:sz w:val="24"/>
          <w:szCs w:val="24"/>
        </w:rPr>
        <w:t xml:space="preserve"> and set up </w:t>
      </w:r>
    </w:p>
    <w:p w:rsidR="007C11D9" w:rsidRDefault="007C11D9" w:rsidP="0079702E">
      <w:pPr>
        <w:pStyle w:val="ListParagraph"/>
        <w:numPr>
          <w:ilvl w:val="1"/>
          <w:numId w:val="4"/>
        </w:numPr>
        <w:contextualSpacing/>
        <w:jc w:val="both"/>
        <w:rPr>
          <w:rFonts w:ascii="Gill Sans MT" w:hAnsi="Gill Sans MT"/>
          <w:sz w:val="24"/>
          <w:szCs w:val="24"/>
        </w:rPr>
      </w:pPr>
      <w:r w:rsidRPr="00D23DBE">
        <w:rPr>
          <w:rFonts w:ascii="Gill Sans MT" w:hAnsi="Gill Sans MT"/>
          <w:sz w:val="24"/>
          <w:szCs w:val="24"/>
        </w:rPr>
        <w:t>Vendors and costs for equipment and supplies</w:t>
      </w:r>
    </w:p>
    <w:p w:rsidR="007C11D9" w:rsidRPr="004C7FFC" w:rsidRDefault="007C11D9" w:rsidP="0079702E">
      <w:pPr>
        <w:pStyle w:val="ListParagraph"/>
        <w:numPr>
          <w:ilvl w:val="1"/>
          <w:numId w:val="4"/>
        </w:numPr>
        <w:contextualSpacing/>
        <w:jc w:val="both"/>
        <w:rPr>
          <w:rFonts w:ascii="Gill Sans MT" w:hAnsi="Gill Sans MT"/>
          <w:sz w:val="24"/>
          <w:szCs w:val="24"/>
        </w:rPr>
      </w:pPr>
      <w:r w:rsidRPr="00DC7319">
        <w:rPr>
          <w:rFonts w:ascii="Gill Sans MT" w:eastAsia="Gill Sans MT" w:hAnsi="Gill Sans MT" w:cs="Gill Sans MT"/>
          <w:b/>
          <w:bCs/>
        </w:rPr>
        <w:t>No Indirect Costs will be accepted</w:t>
      </w:r>
      <w:r w:rsidRPr="00D23DBE">
        <w:rPr>
          <w:rFonts w:ascii="Gill Sans MT" w:hAnsi="Gill Sans MT"/>
          <w:sz w:val="24"/>
          <w:szCs w:val="24"/>
        </w:rPr>
        <w:t xml:space="preserve"> </w:t>
      </w:r>
    </w:p>
    <w:p w:rsidR="007C11D9" w:rsidRPr="00DC7319" w:rsidRDefault="007C11D9" w:rsidP="0079702E">
      <w:pPr>
        <w:pStyle w:val="CommentText"/>
        <w:spacing w:line="276" w:lineRule="auto"/>
        <w:jc w:val="both"/>
        <w:rPr>
          <w:sz w:val="24"/>
          <w:szCs w:val="24"/>
        </w:rPr>
      </w:pPr>
    </w:p>
    <w:p w:rsidR="007C11D9" w:rsidRPr="00DC7319" w:rsidRDefault="007C11D9" w:rsidP="0079702E">
      <w:pPr>
        <w:pStyle w:val="CommentText"/>
        <w:spacing w:line="276" w:lineRule="auto"/>
        <w:jc w:val="both"/>
        <w:rPr>
          <w:b/>
          <w:bCs/>
          <w:sz w:val="24"/>
          <w:szCs w:val="24"/>
        </w:rPr>
      </w:pPr>
      <w:r w:rsidRPr="00DC7319">
        <w:rPr>
          <w:b/>
          <w:bCs/>
          <w:sz w:val="24"/>
          <w:szCs w:val="24"/>
        </w:rPr>
        <w:t>Please note that no international travel will be funded through this award so all Offerors must propose staff based in Jordan.</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Biodata forms (use Attachment</w:t>
      </w:r>
      <w:r>
        <w:rPr>
          <w:rFonts w:ascii="Gill Sans MT" w:eastAsia="Gill Sans MT" w:hAnsi="Gill Sans MT" w:cs="Gill Sans MT"/>
        </w:rPr>
        <w:t xml:space="preserve"> C</w:t>
      </w:r>
      <w:r w:rsidRPr="00DC7319">
        <w:rPr>
          <w:rFonts w:ascii="Gill Sans MT" w:eastAsia="Gill Sans MT" w:hAnsi="Gill Sans MT" w:cs="Gill Sans MT"/>
        </w:rPr>
        <w:t>) must be completed for proposed personnel.</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All projected costs must be in accordance with the organization’s standard practices and policies.</w:t>
      </w:r>
    </w:p>
    <w:p w:rsidR="007C11D9" w:rsidRPr="00DC7319" w:rsidRDefault="007C11D9" w:rsidP="0079702E">
      <w:pPr>
        <w:tabs>
          <w:tab w:val="left" w:pos="3270"/>
        </w:tabs>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Offers including budget information determined to be unreasonable, incomplete, unnecessary for the completion of the proposed project or based on a methodology that is not adequately supported, may be deemed unacceptable.</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b/>
          <w:bCs/>
        </w:rPr>
      </w:pPr>
      <w:r w:rsidRPr="00DC7319">
        <w:rPr>
          <w:rFonts w:ascii="Gill Sans MT" w:eastAsia="Gill Sans MT" w:hAnsi="Gill Sans MT" w:cs="Gill Sans MT"/>
          <w:b/>
          <w:bCs/>
        </w:rPr>
        <w:t>Additional Guidelines:</w:t>
      </w:r>
    </w:p>
    <w:p w:rsidR="007C11D9" w:rsidRPr="00DC7319" w:rsidRDefault="007C11D9" w:rsidP="0079702E">
      <w:pPr>
        <w:pStyle w:val="ListParagraph"/>
        <w:numPr>
          <w:ilvl w:val="0"/>
          <w:numId w:val="6"/>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Cost proposals shall be presented in Jordanian Dinar. </w:t>
      </w:r>
    </w:p>
    <w:p w:rsidR="007C11D9" w:rsidRPr="00DC7319" w:rsidRDefault="007C11D9" w:rsidP="0079702E">
      <w:pPr>
        <w:pStyle w:val="ListParagraph"/>
        <w:numPr>
          <w:ilvl w:val="0"/>
          <w:numId w:val="6"/>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Offer must indicate the inclusion/exclusion of any applicable taxes such as VAT.</w:t>
      </w:r>
    </w:p>
    <w:p w:rsidR="007C11D9" w:rsidRPr="00DC7319" w:rsidRDefault="007C11D9" w:rsidP="0079702E">
      <w:pPr>
        <w:pStyle w:val="ListParagraph"/>
        <w:numPr>
          <w:ilvl w:val="0"/>
          <w:numId w:val="6"/>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sz w:val="24"/>
          <w:szCs w:val="24"/>
        </w:rPr>
        <w:t>Staff rates should be based on hourly or daily rates</w:t>
      </w:r>
    </w:p>
    <w:p w:rsidR="007C11D9" w:rsidRDefault="007C11D9" w:rsidP="0079702E">
      <w:pPr>
        <w:pStyle w:val="ListParagraph"/>
        <w:numPr>
          <w:ilvl w:val="0"/>
          <w:numId w:val="6"/>
        </w:numPr>
        <w:spacing w:line="276" w:lineRule="auto"/>
        <w:contextualSpacing/>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Other Direct Costs – Itemize and provide complete details of other direct costs, including unit prices that may be incurred as aligned to the categories noted above.</w:t>
      </w:r>
    </w:p>
    <w:p w:rsidR="007C11D9" w:rsidRPr="00DC7319" w:rsidRDefault="007C11D9" w:rsidP="0079702E">
      <w:pPr>
        <w:pStyle w:val="ListParagraph"/>
        <w:numPr>
          <w:ilvl w:val="0"/>
          <w:numId w:val="6"/>
        </w:numPr>
        <w:spacing w:line="276" w:lineRule="auto"/>
        <w:contextualSpacing/>
        <w:jc w:val="both"/>
        <w:rPr>
          <w:rFonts w:ascii="Gill Sans MT" w:eastAsia="Gill Sans MT,Arial" w:hAnsi="Gill Sans MT" w:cs="Gill Sans MT,Arial"/>
          <w:sz w:val="24"/>
          <w:szCs w:val="24"/>
        </w:rPr>
      </w:pPr>
      <w:r>
        <w:rPr>
          <w:rFonts w:ascii="Gill Sans MT" w:eastAsia="Gill Sans MT,Arial" w:hAnsi="Gill Sans MT" w:cs="Gill Sans MT,Arial"/>
          <w:sz w:val="24"/>
          <w:szCs w:val="24"/>
        </w:rPr>
        <w:t>Cost proposal must be exclusive of any taxes</w:t>
      </w:r>
    </w:p>
    <w:p w:rsidR="007C11D9" w:rsidRPr="000C4F09" w:rsidRDefault="007C11D9" w:rsidP="0079702E">
      <w:pPr>
        <w:spacing w:line="276" w:lineRule="auto"/>
        <w:jc w:val="both"/>
        <w:rPr>
          <w:rFonts w:ascii="Gill Sans MT" w:hAnsi="Gill Sans MT"/>
        </w:rPr>
      </w:pPr>
    </w:p>
    <w:p w:rsidR="007C11D9" w:rsidRPr="00DC7319" w:rsidRDefault="007C11D9" w:rsidP="0079702E">
      <w:pPr>
        <w:pStyle w:val="Heading1"/>
        <w:jc w:val="both"/>
      </w:pPr>
      <w:r w:rsidRPr="00DC7319">
        <w:lastRenderedPageBreak/>
        <w:t>EVALUATION CRITERIA</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This solicitation is open to Jordanian firms and international firms registered in Jordan specializing in film production.  Proposed key staff, including the Project Manager, must be fluent in English and Arabic. The selected </w:t>
      </w:r>
      <w:r>
        <w:rPr>
          <w:rFonts w:ascii="Gill Sans MT" w:eastAsia="Gill Sans MT" w:hAnsi="Gill Sans MT" w:cs="Gill Sans MT"/>
        </w:rPr>
        <w:t>Offeror</w:t>
      </w:r>
      <w:r w:rsidRPr="00DC7319">
        <w:rPr>
          <w:rFonts w:ascii="Gill Sans MT" w:eastAsia="Gill Sans MT" w:hAnsi="Gill Sans MT" w:cs="Gill Sans MT"/>
        </w:rPr>
        <w:t xml:space="preserve"> will be responsible for designing and executing all activities outlined in this Request for Proposal in cooperation with USAID Jordan LENS. </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Proposals will be evaluated based on a Trade-Off Methodology assessing non-</w:t>
      </w:r>
      <w:r>
        <w:rPr>
          <w:rFonts w:ascii="Gill Sans MT" w:eastAsia="Gill Sans MT" w:hAnsi="Gill Sans MT" w:cs="Gill Sans MT"/>
        </w:rPr>
        <w:t xml:space="preserve">cost and cost factors. </w:t>
      </w:r>
      <w:r w:rsidR="00954AF5">
        <w:rPr>
          <w:rFonts w:ascii="Gill Sans MT" w:eastAsia="Gill Sans MT" w:hAnsi="Gill Sans MT" w:cs="Gill Sans MT"/>
        </w:rPr>
        <w:t>For</w:t>
      </w:r>
      <w:r w:rsidRPr="00DC7319">
        <w:rPr>
          <w:rFonts w:ascii="Gill Sans MT" w:eastAsia="Gill Sans MT" w:hAnsi="Gill Sans MT" w:cs="Gill Sans MT"/>
        </w:rPr>
        <w:t xml:space="preserve"> proposals to be evaluated for technical merit, proposals must meet the mandatory requirements as follows:</w:t>
      </w:r>
    </w:p>
    <w:p w:rsidR="007C11D9" w:rsidRPr="00DC7319" w:rsidRDefault="007C11D9" w:rsidP="0079702E">
      <w:pPr>
        <w:pStyle w:val="ListParagraph"/>
        <w:numPr>
          <w:ilvl w:val="0"/>
          <w:numId w:val="16"/>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Be legal</w:t>
      </w:r>
      <w:r>
        <w:rPr>
          <w:rFonts w:ascii="Gill Sans MT" w:eastAsia="Gill Sans MT" w:hAnsi="Gill Sans MT" w:cs="Gill Sans MT"/>
          <w:sz w:val="24"/>
          <w:szCs w:val="24"/>
        </w:rPr>
        <w:t>ly registered to do business in</w:t>
      </w:r>
      <w:r w:rsidRPr="00DC7319">
        <w:rPr>
          <w:rFonts w:ascii="Gill Sans MT" w:eastAsia="Gill Sans MT" w:hAnsi="Gill Sans MT" w:cs="Gill Sans MT"/>
          <w:sz w:val="24"/>
          <w:szCs w:val="24"/>
        </w:rPr>
        <w:t xml:space="preserve"> Jordan; Offeror must provide a copy of registration document</w:t>
      </w:r>
    </w:p>
    <w:p w:rsidR="007C11D9" w:rsidRPr="00DC7319" w:rsidRDefault="007C11D9" w:rsidP="0079702E">
      <w:pPr>
        <w:pStyle w:val="ListParagraph"/>
        <w:numPr>
          <w:ilvl w:val="0"/>
          <w:numId w:val="16"/>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Submitted the Evidence of Responsibility and Independent Price Determination</w:t>
      </w:r>
    </w:p>
    <w:p w:rsidR="007C11D9" w:rsidRPr="00DC7319" w:rsidRDefault="007C11D9" w:rsidP="0079702E">
      <w:pPr>
        <w:pStyle w:val="ListParagraph"/>
        <w:numPr>
          <w:ilvl w:val="0"/>
          <w:numId w:val="16"/>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Nationality of Offeror meets USAID Geographical Code 937 requirement. </w:t>
      </w:r>
    </w:p>
    <w:p w:rsidR="007C11D9" w:rsidRPr="00DC7319" w:rsidRDefault="007C11D9" w:rsidP="0079702E">
      <w:pPr>
        <w:pStyle w:val="ListParagraph"/>
        <w:numPr>
          <w:ilvl w:val="0"/>
          <w:numId w:val="16"/>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Technical proposal is within the page limit established</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Proposals meeting the mandatory requirements will be then evaluated for technical merit based on criteria in the below chart. Those proposals scoring 65 points or higher (out of 80 points) will be considered for cost effectiveness. </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rsidR="007C11D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hAnsi="Gill Sans MT"/>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6625"/>
        <w:gridCol w:w="1169"/>
      </w:tblGrid>
      <w:tr w:rsidR="007C11D9" w:rsidRPr="00DC7319" w:rsidTr="00170ECA">
        <w:trPr>
          <w:trHeight w:val="257"/>
        </w:trPr>
        <w:tc>
          <w:tcPr>
            <w:tcW w:w="862" w:type="pct"/>
            <w:shd w:val="clear" w:color="auto" w:fill="44546A"/>
            <w:vAlign w:val="center"/>
          </w:tcPr>
          <w:p w:rsidR="007C11D9" w:rsidRPr="00DC7319" w:rsidRDefault="007C11D9" w:rsidP="0079702E">
            <w:pPr>
              <w:spacing w:line="276" w:lineRule="auto"/>
              <w:jc w:val="both"/>
              <w:rPr>
                <w:rFonts w:ascii="Gill Sans MT" w:eastAsia="Gill Sans MT" w:hAnsi="Gill Sans MT" w:cs="Gill Sans MT"/>
                <w:color w:val="FFFFFF" w:themeColor="background1"/>
              </w:rPr>
            </w:pPr>
            <w:r w:rsidRPr="00DC7319">
              <w:rPr>
                <w:rFonts w:ascii="Gill Sans MT" w:eastAsia="Gill Sans MT" w:hAnsi="Gill Sans MT" w:cs="Gill Sans MT"/>
                <w:color w:val="FFFFFF" w:themeColor="background1"/>
              </w:rPr>
              <w:t>Section</w:t>
            </w:r>
          </w:p>
        </w:tc>
        <w:tc>
          <w:tcPr>
            <w:tcW w:w="3481" w:type="pct"/>
            <w:shd w:val="clear" w:color="auto" w:fill="44546A"/>
            <w:vAlign w:val="center"/>
          </w:tcPr>
          <w:p w:rsidR="007C11D9" w:rsidRPr="00DC7319" w:rsidRDefault="007C11D9" w:rsidP="0079702E">
            <w:pPr>
              <w:spacing w:line="276" w:lineRule="auto"/>
              <w:jc w:val="both"/>
              <w:rPr>
                <w:rFonts w:ascii="Gill Sans MT" w:eastAsia="Gill Sans MT" w:hAnsi="Gill Sans MT" w:cs="Gill Sans MT"/>
                <w:color w:val="FFFFFF" w:themeColor="background1"/>
              </w:rPr>
            </w:pPr>
            <w:r w:rsidRPr="00DC7319">
              <w:rPr>
                <w:rFonts w:ascii="Gill Sans MT" w:eastAsia="Gill Sans MT" w:hAnsi="Gill Sans MT" w:cs="Gill Sans MT"/>
                <w:color w:val="FFFFFF" w:themeColor="background1"/>
              </w:rPr>
              <w:t>Description</w:t>
            </w:r>
          </w:p>
        </w:tc>
        <w:tc>
          <w:tcPr>
            <w:tcW w:w="657" w:type="pct"/>
            <w:shd w:val="clear" w:color="auto" w:fill="44546A"/>
            <w:vAlign w:val="center"/>
          </w:tcPr>
          <w:p w:rsidR="007C11D9" w:rsidRPr="00DC7319" w:rsidRDefault="007C11D9" w:rsidP="0079702E">
            <w:pPr>
              <w:spacing w:line="276" w:lineRule="auto"/>
              <w:jc w:val="both"/>
              <w:rPr>
                <w:rFonts w:ascii="Gill Sans MT" w:eastAsia="Gill Sans MT" w:hAnsi="Gill Sans MT" w:cs="Gill Sans MT"/>
                <w:color w:val="FFFFFF" w:themeColor="background1"/>
              </w:rPr>
            </w:pPr>
            <w:r w:rsidRPr="00DC7319">
              <w:rPr>
                <w:rFonts w:ascii="Gill Sans MT" w:eastAsia="Gill Sans MT" w:hAnsi="Gill Sans MT" w:cs="Gill Sans MT"/>
                <w:color w:val="FFFFFF" w:themeColor="background1"/>
              </w:rPr>
              <w:t>Maximum Points</w:t>
            </w:r>
          </w:p>
        </w:tc>
      </w:tr>
      <w:tr w:rsidR="007C11D9" w:rsidRPr="00DC7319" w:rsidTr="00170ECA">
        <w:trPr>
          <w:trHeight w:val="865"/>
        </w:trPr>
        <w:tc>
          <w:tcPr>
            <w:tcW w:w="862"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Technical Approach</w:t>
            </w:r>
          </w:p>
        </w:tc>
        <w:tc>
          <w:tcPr>
            <w:tcW w:w="3481" w:type="pct"/>
            <w:shd w:val="clear" w:color="auto" w:fill="auto"/>
          </w:tcPr>
          <w:p w:rsidR="0079702E" w:rsidRPr="00D42CAA" w:rsidRDefault="0079702E" w:rsidP="00D42CAA">
            <w:pPr>
              <w:pStyle w:val="ListParagraph"/>
              <w:numPr>
                <w:ilvl w:val="0"/>
                <w:numId w:val="25"/>
              </w:numPr>
              <w:spacing w:line="276" w:lineRule="auto"/>
              <w:jc w:val="both"/>
              <w:rPr>
                <w:rFonts w:ascii="Gill Sans MT" w:eastAsia="Gill Sans MT" w:hAnsi="Gill Sans MT" w:cs="Gill Sans MT"/>
                <w:sz w:val="24"/>
                <w:szCs w:val="24"/>
              </w:rPr>
            </w:pPr>
            <w:r w:rsidRPr="00D42CAA">
              <w:rPr>
                <w:rFonts w:ascii="Gill Sans MT" w:eastAsia="Gill Sans MT" w:hAnsi="Gill Sans MT" w:cs="Gill Sans MT"/>
                <w:sz w:val="24"/>
                <w:szCs w:val="24"/>
              </w:rPr>
              <w:t xml:space="preserve">The applicant </w:t>
            </w:r>
            <w:r w:rsidR="002D59A2" w:rsidRPr="00D42CAA">
              <w:rPr>
                <w:rFonts w:ascii="Gill Sans MT" w:eastAsia="Gill Sans MT" w:hAnsi="Gill Sans MT" w:cs="Gill Sans MT"/>
                <w:sz w:val="24"/>
                <w:szCs w:val="24"/>
              </w:rPr>
              <w:t>proposes creative concepts and ideas that demonstrate a good understanding of the subject matter</w:t>
            </w:r>
            <w:r w:rsidR="00D42CAA" w:rsidRPr="00D42CAA">
              <w:rPr>
                <w:rFonts w:ascii="Gill Sans MT" w:eastAsia="Gill Sans MT" w:hAnsi="Gill Sans MT" w:cs="Gill Sans MT"/>
                <w:sz w:val="24"/>
                <w:szCs w:val="24"/>
              </w:rPr>
              <w:t xml:space="preserve">. </w:t>
            </w:r>
            <w:r w:rsidR="00D42CAA" w:rsidRPr="00D42CAA">
              <w:rPr>
                <w:rFonts w:ascii="Gill Sans MT" w:eastAsia="Gill Sans MT" w:hAnsi="Gill Sans MT" w:cs="Gill Sans MT"/>
                <w:i/>
                <w:iCs/>
                <w:sz w:val="24"/>
                <w:szCs w:val="24"/>
              </w:rPr>
              <w:t>Please note points will be deducted from the evaluations of Offerors that copy and paste text from this RFP into their bids.</w:t>
            </w:r>
          </w:p>
          <w:p w:rsidR="00ED20AB" w:rsidRPr="00D42CAA" w:rsidRDefault="0028638A" w:rsidP="00ED20AB">
            <w:pPr>
              <w:pStyle w:val="ListParagraph"/>
              <w:numPr>
                <w:ilvl w:val="0"/>
                <w:numId w:val="25"/>
              </w:numPr>
              <w:spacing w:line="276" w:lineRule="auto"/>
              <w:jc w:val="both"/>
              <w:rPr>
                <w:rFonts w:ascii="Gill Sans MT" w:eastAsia="Gill Sans MT" w:hAnsi="Gill Sans MT" w:cs="Gill Sans MT"/>
                <w:sz w:val="24"/>
                <w:szCs w:val="24"/>
              </w:rPr>
            </w:pPr>
            <w:r w:rsidRPr="00D42CAA">
              <w:rPr>
                <w:rFonts w:ascii="Gill Sans MT" w:eastAsia="Gill Sans MT" w:hAnsi="Gill Sans MT" w:cs="Gill Sans MT"/>
                <w:sz w:val="24"/>
                <w:szCs w:val="24"/>
              </w:rPr>
              <w:t xml:space="preserve">The applicant demonstrates </w:t>
            </w:r>
            <w:r w:rsidR="00ED20AB" w:rsidRPr="00D42CAA">
              <w:rPr>
                <w:rFonts w:ascii="Gill Sans MT" w:eastAsia="Gill Sans MT" w:hAnsi="Gill Sans MT" w:cs="Gill Sans MT"/>
                <w:sz w:val="24"/>
                <w:szCs w:val="24"/>
              </w:rPr>
              <w:t xml:space="preserve">a good understanding of how to address the needs and interest of target audience. </w:t>
            </w:r>
          </w:p>
          <w:p w:rsidR="007C11D9" w:rsidRPr="00D42CAA" w:rsidRDefault="007C11D9" w:rsidP="0079702E">
            <w:pPr>
              <w:pStyle w:val="ListParagraph"/>
              <w:numPr>
                <w:ilvl w:val="0"/>
                <w:numId w:val="25"/>
              </w:numPr>
              <w:spacing w:line="276" w:lineRule="auto"/>
              <w:jc w:val="both"/>
              <w:rPr>
                <w:rFonts w:ascii="Gill Sans MT" w:eastAsia="Gill Sans MT" w:hAnsi="Gill Sans MT" w:cs="Gill Sans MT"/>
                <w:sz w:val="24"/>
                <w:szCs w:val="24"/>
              </w:rPr>
            </w:pPr>
            <w:r w:rsidRPr="00D42CAA">
              <w:rPr>
                <w:rFonts w:ascii="Gill Sans MT" w:eastAsia="Gill Sans MT" w:hAnsi="Gill Sans MT" w:cs="Gill Sans MT"/>
                <w:sz w:val="24"/>
                <w:szCs w:val="24"/>
              </w:rPr>
              <w:t>List of main filming equipment</w:t>
            </w:r>
            <w:r w:rsidR="0079702E" w:rsidRPr="00D42CAA">
              <w:rPr>
                <w:rFonts w:ascii="Gill Sans MT" w:eastAsia="Gill Sans MT" w:hAnsi="Gill Sans MT" w:cs="Gill Sans MT"/>
                <w:sz w:val="24"/>
                <w:szCs w:val="24"/>
              </w:rPr>
              <w:t>/software</w:t>
            </w:r>
            <w:r w:rsidRPr="00D42CAA">
              <w:rPr>
                <w:rFonts w:ascii="Gill Sans MT" w:eastAsia="Gill Sans MT" w:hAnsi="Gill Sans MT" w:cs="Gill Sans MT"/>
                <w:sz w:val="24"/>
                <w:szCs w:val="24"/>
              </w:rPr>
              <w:t xml:space="preserve"> that will be used, with their specifications</w:t>
            </w:r>
          </w:p>
          <w:p w:rsidR="007C11D9" w:rsidRPr="00D42CAA" w:rsidRDefault="007C11D9" w:rsidP="0079702E">
            <w:pPr>
              <w:pStyle w:val="ListParagraph"/>
              <w:numPr>
                <w:ilvl w:val="0"/>
                <w:numId w:val="25"/>
              </w:numPr>
              <w:spacing w:line="276" w:lineRule="auto"/>
              <w:jc w:val="both"/>
              <w:rPr>
                <w:rFonts w:ascii="Gill Sans MT" w:eastAsia="Gill Sans MT" w:hAnsi="Gill Sans MT" w:cs="Gill Sans MT"/>
              </w:rPr>
            </w:pPr>
            <w:r w:rsidRPr="00D42CAA">
              <w:rPr>
                <w:rFonts w:ascii="Gill Sans MT" w:eastAsia="Gill Sans MT" w:hAnsi="Gill Sans MT" w:cs="Gill Sans MT"/>
                <w:sz w:val="24"/>
                <w:szCs w:val="24"/>
              </w:rPr>
              <w:t xml:space="preserve">Identify specific vendors for production and post-production services that the Offeror may use </w:t>
            </w:r>
            <w:r w:rsidR="0079702E" w:rsidRPr="00D42CAA">
              <w:rPr>
                <w:rFonts w:ascii="Gill Sans MT" w:eastAsia="Gill Sans MT" w:hAnsi="Gill Sans MT" w:cs="Gill Sans MT"/>
                <w:sz w:val="24"/>
                <w:szCs w:val="24"/>
              </w:rPr>
              <w:t>for</w:t>
            </w:r>
            <w:r w:rsidRPr="00D42CAA">
              <w:rPr>
                <w:rFonts w:ascii="Gill Sans MT" w:eastAsia="Gill Sans MT" w:hAnsi="Gill Sans MT" w:cs="Gill Sans MT"/>
                <w:sz w:val="24"/>
                <w:szCs w:val="24"/>
              </w:rPr>
              <w:t xml:space="preserve"> this </w:t>
            </w:r>
            <w:r w:rsidR="0079702E" w:rsidRPr="00D42CAA">
              <w:rPr>
                <w:rFonts w:ascii="Gill Sans MT" w:eastAsia="Gill Sans MT" w:hAnsi="Gill Sans MT" w:cs="Gill Sans MT"/>
                <w:sz w:val="24"/>
                <w:szCs w:val="24"/>
              </w:rPr>
              <w:t>video</w:t>
            </w:r>
            <w:r w:rsidRPr="00D42CAA">
              <w:rPr>
                <w:rFonts w:ascii="Gill Sans MT" w:eastAsia="Gill Sans MT" w:hAnsi="Gill Sans MT" w:cs="Gill Sans MT"/>
                <w:sz w:val="24"/>
                <w:szCs w:val="24"/>
              </w:rPr>
              <w:t>, including voiceovers, animation and music.</w:t>
            </w:r>
          </w:p>
          <w:p w:rsidR="007C11D9" w:rsidRPr="00DC7319" w:rsidRDefault="007C11D9" w:rsidP="0079702E">
            <w:pPr>
              <w:pStyle w:val="ListParagraph"/>
              <w:numPr>
                <w:ilvl w:val="0"/>
                <w:numId w:val="25"/>
              </w:numPr>
              <w:spacing w:line="276" w:lineRule="auto"/>
              <w:jc w:val="both"/>
              <w:rPr>
                <w:rFonts w:ascii="Gill Sans MT" w:eastAsia="Gill Sans MT" w:hAnsi="Gill Sans MT" w:cs="Gill Sans MT"/>
              </w:rPr>
            </w:pPr>
            <w:r w:rsidRPr="00D42CAA">
              <w:rPr>
                <w:rFonts w:ascii="Gill Sans MT" w:eastAsia="Gill Sans MT" w:hAnsi="Gill Sans MT" w:cs="Gill Sans MT"/>
                <w:sz w:val="24"/>
                <w:szCs w:val="24"/>
              </w:rPr>
              <w:t>Timeline or Gantt chart of the activities required to execute the event</w:t>
            </w:r>
          </w:p>
        </w:tc>
        <w:tc>
          <w:tcPr>
            <w:tcW w:w="657"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30</w:t>
            </w:r>
          </w:p>
        </w:tc>
      </w:tr>
      <w:tr w:rsidR="007C11D9" w:rsidRPr="00DC7319" w:rsidTr="00170ECA">
        <w:trPr>
          <w:trHeight w:val="1576"/>
        </w:trPr>
        <w:tc>
          <w:tcPr>
            <w:tcW w:w="862"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lastRenderedPageBreak/>
              <w:t xml:space="preserve">Capability Statement  </w:t>
            </w:r>
          </w:p>
        </w:tc>
        <w:tc>
          <w:tcPr>
            <w:tcW w:w="3481"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Demonstration of the necessary organizational systems, vendors, and personnel to successfully comply with the contract requirements and accom</w:t>
            </w:r>
            <w:r w:rsidR="00C132F9">
              <w:rPr>
                <w:rFonts w:ascii="Gill Sans MT" w:eastAsia="Gill Sans MT" w:hAnsi="Gill Sans MT" w:cs="Gill Sans MT"/>
              </w:rPr>
              <w:t>plish the expected results.  (15</w:t>
            </w:r>
            <w:r w:rsidRPr="00DC7319">
              <w:rPr>
                <w:rFonts w:ascii="Gill Sans MT" w:eastAsia="Gill Sans MT" w:hAnsi="Gill Sans MT" w:cs="Gill Sans MT"/>
              </w:rPr>
              <w:t xml:space="preserve"> points)</w:t>
            </w:r>
          </w:p>
        </w:tc>
        <w:tc>
          <w:tcPr>
            <w:tcW w:w="657" w:type="pct"/>
            <w:shd w:val="clear" w:color="auto" w:fill="auto"/>
          </w:tcPr>
          <w:p w:rsidR="007C11D9" w:rsidRPr="00DC7319" w:rsidRDefault="007C11D9" w:rsidP="0079702E">
            <w:pPr>
              <w:spacing w:line="276" w:lineRule="auto"/>
              <w:jc w:val="both"/>
              <w:rPr>
                <w:rFonts w:ascii="Gill Sans MT" w:eastAsia="Gill Sans MT" w:hAnsi="Gill Sans MT" w:cs="Gill Sans MT"/>
              </w:rPr>
            </w:pPr>
            <w:r>
              <w:rPr>
                <w:rFonts w:ascii="Gill Sans MT" w:eastAsia="Gill Sans MT" w:hAnsi="Gill Sans MT" w:cs="Gill Sans MT"/>
              </w:rPr>
              <w:t>15</w:t>
            </w:r>
          </w:p>
        </w:tc>
      </w:tr>
      <w:tr w:rsidR="007C11D9" w:rsidRPr="00DC7319" w:rsidTr="00170ECA">
        <w:trPr>
          <w:trHeight w:val="1576"/>
        </w:trPr>
        <w:tc>
          <w:tcPr>
            <w:tcW w:w="862"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Past Performance</w:t>
            </w:r>
          </w:p>
        </w:tc>
        <w:tc>
          <w:tcPr>
            <w:tcW w:w="3481"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 Inclusion of at least 3 relevant past performance examples of similar events in Jordan or the region. (10 points)  </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References provided by past clients for these examples and their evaluation of the Offeror’s ability to deliver on time and within quality and budget expectations. (10 points)</w:t>
            </w:r>
          </w:p>
        </w:tc>
        <w:tc>
          <w:tcPr>
            <w:tcW w:w="657"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20</w:t>
            </w:r>
          </w:p>
        </w:tc>
      </w:tr>
      <w:tr w:rsidR="007C11D9" w:rsidRPr="00DC7319" w:rsidTr="00170ECA">
        <w:trPr>
          <w:trHeight w:val="1576"/>
        </w:trPr>
        <w:tc>
          <w:tcPr>
            <w:tcW w:w="862" w:type="pct"/>
            <w:tcBorders>
              <w:bottom w:val="single" w:sz="4" w:space="0" w:color="000000" w:themeColor="text1"/>
            </w:tcBorders>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Personnel/Staffing</w:t>
            </w:r>
          </w:p>
        </w:tc>
        <w:tc>
          <w:tcPr>
            <w:tcW w:w="3481" w:type="pct"/>
            <w:tcBorders>
              <w:bottom w:val="single" w:sz="4" w:space="0" w:color="000000" w:themeColor="text1"/>
            </w:tcBorders>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Qualifications and past relevant experience of the Project Manager and up to 3 team leaders proposed to perform the require</w:t>
            </w:r>
            <w:r w:rsidR="00C132F9">
              <w:rPr>
                <w:rFonts w:ascii="Gill Sans MT" w:eastAsia="Gill Sans MT" w:hAnsi="Gill Sans MT" w:cs="Gill Sans MT"/>
              </w:rPr>
              <w:t>ments of this scope of work. (15</w:t>
            </w:r>
            <w:r w:rsidRPr="00DC7319">
              <w:rPr>
                <w:rFonts w:ascii="Gill Sans MT" w:eastAsia="Gill Sans MT" w:hAnsi="Gill Sans MT" w:cs="Gill Sans MT"/>
              </w:rPr>
              <w:t xml:space="preserve"> points)  </w:t>
            </w:r>
          </w:p>
        </w:tc>
        <w:tc>
          <w:tcPr>
            <w:tcW w:w="657" w:type="pct"/>
            <w:tcBorders>
              <w:bottom w:val="single" w:sz="4" w:space="0" w:color="000000" w:themeColor="text1"/>
            </w:tcBorders>
            <w:shd w:val="clear" w:color="auto" w:fill="auto"/>
          </w:tcPr>
          <w:p w:rsidR="007C11D9" w:rsidRPr="00DC7319" w:rsidRDefault="007C11D9" w:rsidP="0079702E">
            <w:pPr>
              <w:spacing w:line="276" w:lineRule="auto"/>
              <w:jc w:val="both"/>
              <w:rPr>
                <w:rFonts w:ascii="Gill Sans MT" w:eastAsia="Gill Sans MT" w:hAnsi="Gill Sans MT" w:cs="Gill Sans MT"/>
              </w:rPr>
            </w:pPr>
            <w:r>
              <w:rPr>
                <w:rFonts w:ascii="Gill Sans MT" w:eastAsia="Gill Sans MT" w:hAnsi="Gill Sans MT" w:cs="Gill Sans MT"/>
              </w:rPr>
              <w:t>15</w:t>
            </w:r>
          </w:p>
        </w:tc>
      </w:tr>
      <w:tr w:rsidR="007C11D9" w:rsidRPr="00DC7319" w:rsidTr="00170ECA">
        <w:trPr>
          <w:trHeight w:val="1576"/>
        </w:trPr>
        <w:tc>
          <w:tcPr>
            <w:tcW w:w="862" w:type="pct"/>
            <w:shd w:val="clear" w:color="auto" w:fill="8DB3E2" w:themeFill="text2" w:themeFillTint="66"/>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Technical Evaluation Threshold</w:t>
            </w:r>
          </w:p>
        </w:tc>
        <w:tc>
          <w:tcPr>
            <w:tcW w:w="3481" w:type="pct"/>
            <w:shd w:val="clear" w:color="auto" w:fill="8DB3E2" w:themeFill="text2" w:themeFillTint="66"/>
          </w:tcPr>
          <w:p w:rsidR="007C11D9" w:rsidRPr="00DC7319" w:rsidRDefault="007C11D9" w:rsidP="0079702E">
            <w:pPr>
              <w:spacing w:line="276" w:lineRule="auto"/>
              <w:jc w:val="both"/>
              <w:rPr>
                <w:rFonts w:ascii="Gill Sans MT" w:eastAsia="Gill Sans MT" w:hAnsi="Gill Sans MT" w:cs="Gill Sans MT"/>
                <w:b/>
                <w:bCs/>
                <w:i/>
                <w:iCs/>
              </w:rPr>
            </w:pPr>
            <w:r w:rsidRPr="00DC7319">
              <w:rPr>
                <w:rFonts w:ascii="Gill Sans MT" w:eastAsia="Gill Sans MT" w:hAnsi="Gill Sans MT" w:cs="Gill Sans MT"/>
                <w:b/>
                <w:bCs/>
                <w:i/>
                <w:iCs/>
              </w:rPr>
              <w:t>Only offers that receive a technical evaluation score above 65 points (out of 80) will be considered for cost evaluation.</w:t>
            </w:r>
          </w:p>
          <w:p w:rsidR="007C11D9" w:rsidRPr="00DC7319" w:rsidRDefault="007C11D9" w:rsidP="0079702E">
            <w:pPr>
              <w:spacing w:line="276" w:lineRule="auto"/>
              <w:jc w:val="both"/>
              <w:rPr>
                <w:rFonts w:ascii="Gill Sans MT" w:hAnsi="Gill Sans MT"/>
              </w:rPr>
            </w:pPr>
          </w:p>
        </w:tc>
        <w:tc>
          <w:tcPr>
            <w:tcW w:w="657" w:type="pct"/>
            <w:shd w:val="clear" w:color="auto" w:fill="8DB3E2" w:themeFill="text2" w:themeFillTint="66"/>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80</w:t>
            </w:r>
          </w:p>
        </w:tc>
      </w:tr>
      <w:tr w:rsidR="007C11D9" w:rsidRPr="00DC7319" w:rsidTr="00170ECA">
        <w:trPr>
          <w:trHeight w:val="440"/>
        </w:trPr>
        <w:tc>
          <w:tcPr>
            <w:tcW w:w="862"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Cost Evaluation</w:t>
            </w:r>
          </w:p>
        </w:tc>
        <w:tc>
          <w:tcPr>
            <w:tcW w:w="3481"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 Details and clarity of the actual costs proposed. (5 points) </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Comparison of the Offeror’s cost to other Offerors for Cost Evaluation. (5 points)</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Cost Realism to consider whether the proposed costs and human and other resources are sufficient to effectively carry out the stated tasks.  (10 points)</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Please use the attached Cost Template to prepare the budget. </w:t>
            </w:r>
          </w:p>
        </w:tc>
        <w:tc>
          <w:tcPr>
            <w:tcW w:w="657"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20</w:t>
            </w:r>
          </w:p>
        </w:tc>
      </w:tr>
      <w:tr w:rsidR="007C11D9" w:rsidRPr="00DC7319" w:rsidTr="00170ECA">
        <w:trPr>
          <w:trHeight w:val="70"/>
        </w:trPr>
        <w:tc>
          <w:tcPr>
            <w:tcW w:w="5000" w:type="pct"/>
            <w:gridSpan w:val="3"/>
            <w:shd w:val="clear" w:color="auto" w:fill="44546A"/>
          </w:tcPr>
          <w:p w:rsidR="007C11D9" w:rsidRPr="00DC7319" w:rsidRDefault="007C11D9" w:rsidP="0079702E">
            <w:pPr>
              <w:spacing w:line="276" w:lineRule="auto"/>
              <w:jc w:val="both"/>
              <w:rPr>
                <w:rFonts w:ascii="Gill Sans MT" w:hAnsi="Gill Sans MT"/>
                <w:color w:val="FFFFFF"/>
              </w:rPr>
            </w:pPr>
            <w:r w:rsidRPr="00DC7319">
              <w:rPr>
                <w:rFonts w:ascii="Gill Sans MT" w:hAnsi="Gill Sans MT"/>
                <w:color w:val="FFFFFF"/>
              </w:rPr>
              <w:t xml:space="preserve"> </w:t>
            </w:r>
          </w:p>
        </w:tc>
      </w:tr>
      <w:tr w:rsidR="007C11D9" w:rsidRPr="00DC7319" w:rsidTr="00170ECA">
        <w:trPr>
          <w:trHeight w:val="257"/>
        </w:trPr>
        <w:tc>
          <w:tcPr>
            <w:tcW w:w="862"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Total Points</w:t>
            </w:r>
          </w:p>
        </w:tc>
        <w:tc>
          <w:tcPr>
            <w:tcW w:w="3481" w:type="pct"/>
            <w:shd w:val="clear" w:color="auto" w:fill="auto"/>
          </w:tcPr>
          <w:p w:rsidR="007C11D9" w:rsidRPr="00DC7319" w:rsidRDefault="007C11D9" w:rsidP="0079702E">
            <w:pPr>
              <w:spacing w:line="276" w:lineRule="auto"/>
              <w:jc w:val="both"/>
              <w:rPr>
                <w:rFonts w:ascii="Gill Sans MT" w:hAnsi="Gill Sans MT"/>
              </w:rPr>
            </w:pPr>
          </w:p>
        </w:tc>
        <w:tc>
          <w:tcPr>
            <w:tcW w:w="657" w:type="pct"/>
            <w:shd w:val="clear" w:color="auto" w:fill="auto"/>
          </w:tcPr>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100</w:t>
            </w:r>
          </w:p>
        </w:tc>
      </w:tr>
    </w:tbl>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b/>
          <w:bCs/>
        </w:rPr>
        <w:t>COMPETITIVE RANGE</w:t>
      </w:r>
      <w:r w:rsidRPr="00DC7319">
        <w:rPr>
          <w:rFonts w:ascii="Gill Sans MT" w:eastAsia="Gill Sans MT" w:hAnsi="Gill Sans MT" w:cs="Gill Sans MT"/>
        </w:rPr>
        <w:t xml:space="preserve"> – If</w:t>
      </w:r>
      <w:r w:rsidRPr="00DC7319">
        <w:rPr>
          <w:rStyle w:val="CommentReference"/>
          <w:rFonts w:ascii="Gill Sans MT" w:eastAsia="Gill Sans MT" w:hAnsi="Gill Sans MT" w:cs="Gill Sans MT"/>
          <w:sz w:val="24"/>
          <w:szCs w:val="24"/>
        </w:rPr>
        <w:t xml:space="preserve"> </w:t>
      </w:r>
      <w:r w:rsidRPr="00DC7319">
        <w:rPr>
          <w:rFonts w:ascii="Gill Sans MT" w:eastAsia="Gill Sans MT" w:hAnsi="Gill Sans MT" w:cs="Gill Sans MT"/>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Times New Roman,ＭＳ" w:hAnsi="Gill Sans MT" w:cs="Gill Sans MT,Times New Roman,ＭＳ"/>
          <w:b/>
          <w:bCs/>
          <w:color w:val="7F7F7F" w:themeColor="background1" w:themeShade="7F"/>
        </w:rPr>
      </w:pPr>
      <w:r w:rsidRPr="00DC7319">
        <w:rPr>
          <w:rFonts w:ascii="Gill Sans MT" w:eastAsia="Gill Sans MT,Times New Roman,ＭＳ" w:hAnsi="Gill Sans MT" w:cs="Gill Sans MT,Times New Roman,ＭＳ"/>
          <w:b/>
          <w:bCs/>
          <w:color w:val="7F7F7F" w:themeColor="background1" w:themeShade="7F"/>
        </w:rPr>
        <w:t>Oral presentations:</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lastRenderedPageBreak/>
        <w:t>Following the technical and cost evaluation, the selection committee reserves the right to require shortlisted applicants to present key parts of their submitted applications to the committee. Based on those presentations, the selection committee will make the final decision.</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The Offer that scores the highest will be determined the most responsive to the RFP and the </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Project’s needs.</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FHI 360 reserves the right to award one or more contracts under this RFP </w:t>
      </w:r>
      <w:proofErr w:type="gramStart"/>
      <w:r w:rsidRPr="00DC7319">
        <w:rPr>
          <w:rFonts w:ascii="Gill Sans MT" w:eastAsia="Gill Sans MT" w:hAnsi="Gill Sans MT" w:cs="Gill Sans MT"/>
        </w:rPr>
        <w:t>on the basis of</w:t>
      </w:r>
      <w:proofErr w:type="gramEnd"/>
      <w:r w:rsidRPr="00DC7319">
        <w:rPr>
          <w:rFonts w:ascii="Gill Sans MT" w:eastAsia="Gill Sans MT" w:hAnsi="Gill Sans MT" w:cs="Gill Sans MT"/>
        </w:rPr>
        <w:t xml:space="preserve"> initial offers without discussions or without establishing a competitive range.</w:t>
      </w:r>
    </w:p>
    <w:p w:rsidR="007C11D9" w:rsidRPr="00DC7319" w:rsidRDefault="007C11D9" w:rsidP="0079702E">
      <w:pPr>
        <w:spacing w:line="276" w:lineRule="auto"/>
        <w:jc w:val="both"/>
        <w:rPr>
          <w:rFonts w:ascii="Gill Sans MT" w:hAnsi="Gill Sans MT"/>
          <w:b/>
          <w:i/>
        </w:rPr>
      </w:pP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b/>
          <w:bCs/>
          <w:i/>
          <w:iCs/>
        </w:rPr>
        <w:t>NOTE:</w:t>
      </w:r>
      <w:r w:rsidRPr="00DC7319">
        <w:rPr>
          <w:rFonts w:ascii="Gill Sans MT" w:eastAsia="Gill Sans MT" w:hAnsi="Gill Sans MT" w:cs="Gill Sans MT"/>
          <w:i/>
          <w:iCs/>
        </w:rPr>
        <w:t xml:space="preserve"> FHI 360 will not compensate the company for its presentation of response to this RFP nor is the issuing of this RFP a guarantee that FHI 360 will award a subcontract.</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Heading1"/>
        <w:jc w:val="both"/>
      </w:pPr>
      <w:r w:rsidRPr="00DC7319">
        <w:t>GENERAL TERMS AND CONDITIONS</w:t>
      </w:r>
    </w:p>
    <w:p w:rsidR="007C11D9" w:rsidRPr="00DC7319" w:rsidRDefault="007C11D9" w:rsidP="0079702E">
      <w:pPr>
        <w:pStyle w:val="ListParagraph"/>
        <w:numPr>
          <w:ilvl w:val="0"/>
          <w:numId w:val="9"/>
        </w:numPr>
        <w:tabs>
          <w:tab w:val="left" w:pos="270"/>
        </w:tabs>
        <w:spacing w:line="276" w:lineRule="auto"/>
        <w:ind w:firstLine="0"/>
        <w:contextualSpacing/>
        <w:jc w:val="both"/>
        <w:rPr>
          <w:rFonts w:ascii="Gill Sans MT" w:eastAsia="Gill Sans MT,Arial" w:hAnsi="Gill Sans MT" w:cs="Gill Sans MT,Arial"/>
        </w:rPr>
      </w:pPr>
      <w:r w:rsidRPr="00DC7319">
        <w:rPr>
          <w:rFonts w:ascii="Gill Sans MT" w:eastAsia="Gill Sans MT,Arial" w:hAnsi="Gill Sans MT" w:cs="Gill Sans MT,Arial"/>
        </w:rPr>
        <w:t xml:space="preserve">Any proposal received in response to this solicitation will be reviewed </w:t>
      </w:r>
      <w:r w:rsidRPr="00DC7319">
        <w:rPr>
          <w:rFonts w:ascii="Gill Sans MT" w:eastAsia="Gill Sans MT,Arial" w:hAnsi="Gill Sans MT" w:cs="Gill Sans MT,Arial"/>
          <w:b/>
          <w:bCs/>
        </w:rPr>
        <w:t>strictly</w:t>
      </w:r>
      <w:r w:rsidRPr="00DC7319">
        <w:rPr>
          <w:rFonts w:ascii="Gill Sans MT" w:eastAsia="Gill Sans MT,Arial" w:hAnsi="Gill Sans MT" w:cs="Gill Sans MT,Arial"/>
        </w:rPr>
        <w:t xml:space="preserve"> as submitted and in accordance with Section VI, Evaluation Criteria.</w:t>
      </w:r>
    </w:p>
    <w:p w:rsidR="007C11D9" w:rsidRPr="00DC7319" w:rsidRDefault="007C11D9" w:rsidP="0079702E">
      <w:pPr>
        <w:pStyle w:val="BodyTextIndent2"/>
        <w:tabs>
          <w:tab w:val="clear" w:pos="360"/>
          <w:tab w:val="clear" w:pos="720"/>
        </w:tabs>
        <w:spacing w:line="276" w:lineRule="auto"/>
        <w:ind w:left="0" w:firstLine="0"/>
        <w:jc w:val="both"/>
        <w:rPr>
          <w:rFonts w:ascii="Gill Sans MT" w:hAnsi="Gill Sans MT" w:cs="Arial"/>
          <w:sz w:val="22"/>
          <w:szCs w:val="22"/>
        </w:rPr>
      </w:pPr>
    </w:p>
    <w:p w:rsidR="007C11D9" w:rsidRPr="00DC7319" w:rsidRDefault="007C11D9" w:rsidP="0079702E">
      <w:pPr>
        <w:numPr>
          <w:ilvl w:val="0"/>
          <w:numId w:val="9"/>
        </w:numPr>
        <w:spacing w:line="276" w:lineRule="auto"/>
        <w:ind w:left="360"/>
        <w:jc w:val="both"/>
        <w:rPr>
          <w:rFonts w:ascii="Gill Sans MT" w:eastAsia="Gill Sans MT" w:hAnsi="Gill Sans MT" w:cs="Gill Sans MT"/>
        </w:rPr>
      </w:pPr>
      <w:r w:rsidRPr="00DC7319">
        <w:rPr>
          <w:rFonts w:ascii="Gill Sans MT" w:eastAsia="Gill Sans MT,Arial" w:hAnsi="Gill Sans MT" w:cs="Gill Sans MT,Arial"/>
        </w:rPr>
        <w:t>EXECUTIVE ORDER 13224 ON TERRORIST FINANCING</w:t>
      </w:r>
    </w:p>
    <w:p w:rsidR="007C11D9" w:rsidRPr="00DC7319" w:rsidRDefault="007C11D9" w:rsidP="0079702E">
      <w:pPr>
        <w:pStyle w:val="BodyTextIndent"/>
        <w:tabs>
          <w:tab w:val="clear" w:pos="360"/>
        </w:tabs>
        <w:spacing w:line="276" w:lineRule="auto"/>
        <w:ind w:left="0" w:firstLine="0"/>
        <w:jc w:val="both"/>
        <w:rPr>
          <w:rFonts w:ascii="Gill Sans MT" w:eastAsia="Gill Sans MT,Arial" w:hAnsi="Gill Sans MT" w:cs="Gill Sans MT,Arial"/>
          <w:sz w:val="22"/>
          <w:szCs w:val="22"/>
        </w:rPr>
      </w:pPr>
      <w:r w:rsidRPr="00DC7319">
        <w:rPr>
          <w:rFonts w:ascii="Gill Sans MT" w:eastAsia="Gill Sans MT,Arial" w:hAnsi="Gill Sans MT" w:cs="Gill Sans MT,Arial"/>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rsidR="007C11D9" w:rsidRPr="00DC7319" w:rsidRDefault="007C11D9" w:rsidP="0079702E">
      <w:pPr>
        <w:spacing w:line="276" w:lineRule="auto"/>
        <w:jc w:val="both"/>
        <w:rPr>
          <w:rFonts w:ascii="Gill Sans MT" w:eastAsia="Arial" w:hAnsi="Gill Sans MT"/>
        </w:rPr>
      </w:pPr>
    </w:p>
    <w:p w:rsidR="007C11D9" w:rsidRPr="00DC7319" w:rsidRDefault="007C11D9" w:rsidP="0079702E">
      <w:pPr>
        <w:spacing w:line="276" w:lineRule="auto"/>
        <w:jc w:val="both"/>
        <w:rPr>
          <w:rFonts w:ascii="Gill Sans MT" w:eastAsia="Gill Sans MT,Arial" w:hAnsi="Gill Sans MT" w:cs="Gill Sans MT,Arial"/>
        </w:rPr>
      </w:pPr>
      <w:r w:rsidRPr="00DC7319">
        <w:rPr>
          <w:rFonts w:ascii="Gill Sans MT" w:eastAsia="Gill Sans MT,Arial" w:hAnsi="Gill Sans MT" w:cs="Gill Sans MT,Arial"/>
        </w:rPr>
        <w:t>Firms or individuals that are included on the Excluded Parties List System (</w:t>
      </w:r>
      <w:hyperlink r:id="rId12">
        <w:r w:rsidRPr="00DC7319">
          <w:rPr>
            <w:rFonts w:ascii="Gill Sans MT" w:eastAsia="Gill Sans MT,Arial" w:hAnsi="Gill Sans MT" w:cs="Gill Sans MT,Arial"/>
          </w:rPr>
          <w:t>www.epls.gov</w:t>
        </w:r>
      </w:hyperlink>
      <w:r w:rsidRPr="00DC7319">
        <w:rPr>
          <w:rFonts w:ascii="Gill Sans MT" w:eastAsia="Gill Sans MT,Arial" w:hAnsi="Gill Sans MT" w:cs="Gill Sans MT,Arial"/>
        </w:rPr>
        <w:t>) shall not be eligible for financing and shall not be used to provide any commodities or services contemplated by this RFP.</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9"/>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CONTRACT MECHANISM</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FHI 360 anticipates to award a fixed price contract to the Offeror whose proposal will be evaluated based on the evaluation criteria described previously.</w:t>
      </w:r>
    </w:p>
    <w:p w:rsidR="007C11D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9"/>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WITHDRAWALS OF PROPOSALS</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9"/>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RIGHT TO SELECT/REJECT</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lastRenderedPageBreak/>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9"/>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DISCLAIMER</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9"/>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REQUEST FOR PROPOSAL FIRM GUARANTEE</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All information submitted </w:t>
      </w:r>
      <w:proofErr w:type="gramStart"/>
      <w:r w:rsidRPr="00DC7319">
        <w:rPr>
          <w:rFonts w:ascii="Gill Sans MT" w:eastAsia="Gill Sans MT" w:hAnsi="Gill Sans MT" w:cs="Gill Sans MT"/>
        </w:rPr>
        <w:t>in connection with</w:t>
      </w:r>
      <w:proofErr w:type="gramEnd"/>
      <w:r w:rsidRPr="00DC7319">
        <w:rPr>
          <w:rFonts w:ascii="Gill Sans MT" w:eastAsia="Gill Sans MT" w:hAnsi="Gill Sans MT" w:cs="Gill Sans MT"/>
        </w:rPr>
        <w:t xml:space="preserve">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rsidR="007C11D9" w:rsidRPr="00DC7319" w:rsidRDefault="007C11D9" w:rsidP="0079702E">
      <w:pPr>
        <w:spacing w:line="276" w:lineRule="auto"/>
        <w:jc w:val="both"/>
        <w:rPr>
          <w:rFonts w:ascii="Gill Sans MT" w:hAnsi="Gill Sans MT"/>
          <w:b/>
        </w:rPr>
      </w:pPr>
    </w:p>
    <w:p w:rsidR="007C11D9" w:rsidRPr="00DC7319" w:rsidRDefault="007C11D9" w:rsidP="0079702E">
      <w:pPr>
        <w:pStyle w:val="ListParagraph"/>
        <w:numPr>
          <w:ilvl w:val="0"/>
          <w:numId w:val="9"/>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OFFER VERIFICATION</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FHI 360 may contact Offerors to confirm contact person, address, bid amount and that the bid was submitted for this solicitation.</w:t>
      </w:r>
    </w:p>
    <w:p w:rsidR="007C11D9" w:rsidRPr="00DC7319" w:rsidRDefault="007C11D9" w:rsidP="0079702E">
      <w:pPr>
        <w:spacing w:line="276" w:lineRule="auto"/>
        <w:jc w:val="both"/>
        <w:rPr>
          <w:rFonts w:ascii="Gill Sans MT" w:hAnsi="Gill Sans MT"/>
        </w:rPr>
      </w:pPr>
    </w:p>
    <w:p w:rsidR="007C11D9" w:rsidRPr="00DC7319" w:rsidRDefault="007C11D9" w:rsidP="0079702E">
      <w:pPr>
        <w:spacing w:line="276" w:lineRule="auto"/>
        <w:ind w:left="-360"/>
        <w:jc w:val="both"/>
        <w:rPr>
          <w:rFonts w:ascii="Gill Sans MT" w:eastAsia="Gill Sans MT" w:hAnsi="Gill Sans MT" w:cs="Gill Sans MT"/>
        </w:rPr>
      </w:pPr>
      <w:r w:rsidRPr="00DC7319">
        <w:rPr>
          <w:rFonts w:ascii="Gill Sans MT" w:eastAsia="Gill Sans MT" w:hAnsi="Gill Sans MT" w:cs="Gill Sans MT"/>
        </w:rPr>
        <w:t xml:space="preserve">11. </w:t>
      </w:r>
      <w:r w:rsidRPr="00DC7319">
        <w:rPr>
          <w:rFonts w:ascii="Gill Sans MT" w:eastAsia="Gill Sans MT,Times New Roman" w:hAnsi="Gill Sans MT" w:cs="Gill Sans MT,Times New Roman"/>
        </w:rPr>
        <w:t>FALSE STATEMENTS IN OFFER</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Offerors must provide full, accurate and complete information as required by this solicitation and its attachments.</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10"/>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CONFLICT OF INTEREST</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rsidR="007C11D9" w:rsidRPr="00DC7319" w:rsidRDefault="007C11D9" w:rsidP="0079702E">
      <w:pPr>
        <w:spacing w:line="276" w:lineRule="auto"/>
        <w:jc w:val="both"/>
        <w:rPr>
          <w:rFonts w:ascii="Gill Sans MT" w:hAnsi="Gill Sans MT"/>
        </w:rPr>
      </w:pPr>
    </w:p>
    <w:p w:rsidR="007C11D9" w:rsidRPr="00DC7319" w:rsidRDefault="007C11D9" w:rsidP="0079702E">
      <w:pPr>
        <w:pStyle w:val="ListParagraph"/>
        <w:numPr>
          <w:ilvl w:val="0"/>
          <w:numId w:val="10"/>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RESERVED RIGHTS</w:t>
      </w:r>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rPr>
        <w:t>All RFP responses become the property of FHI 360, and FHI 360 reserves the right in its sole discretion to:</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To disqualify any offer based on offeror failure to follow solicitation instructions.</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 xml:space="preserve">FHI 360 reserves the right to waive any deviations by Offerors from the requirements of this solicitation that in FHI 360’s opinion </w:t>
      </w:r>
      <w:proofErr w:type="gramStart"/>
      <w:r w:rsidRPr="00DC7319">
        <w:rPr>
          <w:rFonts w:ascii="Gill Sans MT" w:eastAsia="Gill Sans MT" w:hAnsi="Gill Sans MT" w:cs="Gill Sans MT"/>
        </w:rPr>
        <w:t>are</w:t>
      </w:r>
      <w:proofErr w:type="gramEnd"/>
      <w:r w:rsidRPr="00DC7319">
        <w:rPr>
          <w:rFonts w:ascii="Gill Sans MT" w:eastAsia="Gill Sans MT" w:hAnsi="Gill Sans MT" w:cs="Gill Sans MT"/>
        </w:rPr>
        <w:t xml:space="preserve"> considered not to be material defects requiring rejection or disqualification, or where such a waiver will promote increased competition.</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Extend the time for submission of all RFP responses after notification to all Offerors.</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lastRenderedPageBreak/>
        <w:t>Terminate or modify the RFP process at any time and reissue the RFP to whomever FHI 360 deems appropriate.</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FHI 360 reserves the right to issue an award based on the initial evaluation of offerors without discussion.</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FHI 360 reserves the right to award only part of the activities in the solicitation or issue multiple awards based on solicitation activities.</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FHI 360 will not compensate offerors for preparation of their response to this RFP.</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Issuing this RFP is not a guarantee that FHI 360 will award a subcontract.</w:t>
      </w:r>
    </w:p>
    <w:p w:rsidR="007C11D9" w:rsidRPr="00DC7319" w:rsidRDefault="007C11D9" w:rsidP="0079702E">
      <w:pPr>
        <w:pStyle w:val="ListParagraph"/>
        <w:numPr>
          <w:ilvl w:val="0"/>
          <w:numId w:val="8"/>
        </w:numPr>
        <w:spacing w:line="276" w:lineRule="auto"/>
        <w:contextualSpacing/>
        <w:jc w:val="both"/>
        <w:rPr>
          <w:rFonts w:ascii="Gill Sans MT" w:eastAsia="Gill Sans MT" w:hAnsi="Gill Sans MT" w:cs="Gill Sans MT"/>
        </w:rPr>
      </w:pPr>
      <w:r w:rsidRPr="00DC7319">
        <w:rPr>
          <w:rFonts w:ascii="Gill Sans MT" w:eastAsia="Gill Sans MT" w:hAnsi="Gill Sans MT" w:cs="Gill Sans MT"/>
        </w:rPr>
        <w:t>FHI 360 may choose to award a subcontract to more than one offeror for specific parts of the activities in the RFP.</w:t>
      </w:r>
    </w:p>
    <w:p w:rsidR="007C11D9" w:rsidRPr="00DC7319" w:rsidRDefault="007C11D9" w:rsidP="0079702E">
      <w:pPr>
        <w:pStyle w:val="ListParagraph"/>
        <w:spacing w:line="276" w:lineRule="auto"/>
        <w:jc w:val="both"/>
        <w:rPr>
          <w:rFonts w:ascii="Gill Sans MT" w:hAnsi="Gill Sans MT"/>
        </w:rPr>
      </w:pPr>
    </w:p>
    <w:p w:rsidR="007C11D9" w:rsidRPr="00DC7319" w:rsidRDefault="007C11D9" w:rsidP="0079702E">
      <w:pPr>
        <w:pStyle w:val="Heading1"/>
        <w:jc w:val="both"/>
      </w:pPr>
      <w:r w:rsidRPr="00DC7319">
        <w:t>ATTACHMENTS</w:t>
      </w:r>
    </w:p>
    <w:p w:rsidR="007C11D9" w:rsidRPr="00DC7319" w:rsidRDefault="007C11D9" w:rsidP="0079702E">
      <w:pPr>
        <w:pStyle w:val="ListParagraph"/>
        <w:numPr>
          <w:ilvl w:val="0"/>
          <w:numId w:val="11"/>
        </w:numPr>
        <w:spacing w:line="276" w:lineRule="auto"/>
        <w:ind w:left="720" w:hanging="270"/>
        <w:contextualSpacing/>
        <w:jc w:val="both"/>
        <w:rPr>
          <w:rFonts w:ascii="Gill Sans MT" w:eastAsia="Gill Sans MT,Calibri" w:hAnsi="Gill Sans MT" w:cs="Gill Sans MT,Calibri"/>
        </w:rPr>
      </w:pPr>
      <w:r w:rsidRPr="00DC7319">
        <w:rPr>
          <w:rFonts w:ascii="Gill Sans MT" w:eastAsia="Gill Sans MT" w:hAnsi="Gill Sans MT" w:cs="Gill Sans MT"/>
        </w:rPr>
        <w:t xml:space="preserve">Attachment A: </w:t>
      </w:r>
      <w:r w:rsidRPr="00DC7319">
        <w:rPr>
          <w:rFonts w:ascii="Gill Sans MT" w:eastAsia="Gill Sans MT,Calibri" w:hAnsi="Gill Sans MT" w:cs="Gill Sans MT,Calibri"/>
        </w:rPr>
        <w:t xml:space="preserve">Evidence of Responsibility and Independent Price Determination Form </w:t>
      </w:r>
    </w:p>
    <w:p w:rsidR="007C11D9" w:rsidRPr="00DC7319" w:rsidRDefault="007C11D9" w:rsidP="0079702E">
      <w:pPr>
        <w:pStyle w:val="ListParagraph"/>
        <w:numPr>
          <w:ilvl w:val="0"/>
          <w:numId w:val="11"/>
        </w:numPr>
        <w:spacing w:line="276" w:lineRule="auto"/>
        <w:ind w:left="720" w:hanging="270"/>
        <w:contextualSpacing/>
        <w:jc w:val="both"/>
        <w:rPr>
          <w:rFonts w:ascii="Gill Sans MT" w:eastAsia="Gill Sans MT,Arial,Calibri" w:hAnsi="Gill Sans MT" w:cs="Gill Sans MT,Arial,Calibri"/>
        </w:rPr>
      </w:pPr>
      <w:r w:rsidRPr="00DC7319">
        <w:rPr>
          <w:rFonts w:ascii="Gill Sans MT" w:eastAsia="Gill Sans MT" w:hAnsi="Gill Sans MT" w:cs="Gill Sans MT"/>
        </w:rPr>
        <w:t>Attachment B: Budget Template</w:t>
      </w:r>
      <w:r w:rsidRPr="00DC7319">
        <w:rPr>
          <w:rFonts w:ascii="Gill Sans MT" w:eastAsia="Gill Sans MT,Arial,Calibri" w:hAnsi="Gill Sans MT" w:cs="Gill Sans MT,Arial,Calibri"/>
        </w:rPr>
        <w:t xml:space="preserve">  </w:t>
      </w:r>
    </w:p>
    <w:p w:rsidR="007C11D9" w:rsidRPr="00DC7319" w:rsidRDefault="007C11D9" w:rsidP="0079702E">
      <w:pPr>
        <w:pStyle w:val="ListParagraph"/>
        <w:numPr>
          <w:ilvl w:val="0"/>
          <w:numId w:val="11"/>
        </w:numPr>
        <w:spacing w:line="276" w:lineRule="auto"/>
        <w:ind w:left="720" w:hanging="270"/>
        <w:contextualSpacing/>
        <w:jc w:val="both"/>
        <w:rPr>
          <w:rFonts w:ascii="Gill Sans MT" w:eastAsia="Gill Sans MT,Calibri" w:hAnsi="Gill Sans MT" w:cs="Gill Sans MT,Calibri"/>
        </w:rPr>
      </w:pPr>
      <w:r w:rsidRPr="00DC7319">
        <w:rPr>
          <w:rFonts w:ascii="Gill Sans MT" w:eastAsia="Gill Sans MT,Calibri" w:hAnsi="Gill Sans MT" w:cs="Gill Sans MT,Calibri"/>
        </w:rPr>
        <w:t>Attachment C:  Biodata Form</w:t>
      </w:r>
    </w:p>
    <w:p w:rsidR="007C11D9" w:rsidRDefault="007C11D9" w:rsidP="0079702E">
      <w:pPr>
        <w:pStyle w:val="ListParagraph"/>
        <w:numPr>
          <w:ilvl w:val="0"/>
          <w:numId w:val="11"/>
        </w:numPr>
        <w:spacing w:line="276" w:lineRule="auto"/>
        <w:ind w:left="720" w:hanging="270"/>
        <w:contextualSpacing/>
        <w:jc w:val="both"/>
        <w:rPr>
          <w:rFonts w:ascii="Gill Sans MT" w:eastAsia="Gill Sans MT,Calibri" w:hAnsi="Gill Sans MT" w:cs="Gill Sans MT,Calibri"/>
        </w:rPr>
      </w:pPr>
      <w:r>
        <w:rPr>
          <w:rFonts w:ascii="Gill Sans MT" w:eastAsia="Gill Sans MT,Calibri" w:hAnsi="Gill Sans MT" w:cs="Gill Sans MT,Calibri"/>
        </w:rPr>
        <w:t xml:space="preserve">Attachment </w:t>
      </w:r>
      <w:r w:rsidR="001B45CB">
        <w:rPr>
          <w:rFonts w:ascii="Gill Sans MT" w:eastAsia="Gill Sans MT,Calibri" w:hAnsi="Gill Sans MT" w:cs="Gill Sans MT,Calibri"/>
        </w:rPr>
        <w:t>D</w:t>
      </w:r>
      <w:r>
        <w:rPr>
          <w:rFonts w:ascii="Gill Sans MT" w:eastAsia="Gill Sans MT,Calibri" w:hAnsi="Gill Sans MT" w:cs="Gill Sans MT,Calibri"/>
        </w:rPr>
        <w:t xml:space="preserve">: Budget Narrative </w:t>
      </w:r>
    </w:p>
    <w:p w:rsidR="00633B84" w:rsidRDefault="00633B84" w:rsidP="0079702E">
      <w:pPr>
        <w:pStyle w:val="ListParagraph"/>
        <w:numPr>
          <w:ilvl w:val="0"/>
          <w:numId w:val="11"/>
        </w:numPr>
        <w:spacing w:line="276" w:lineRule="auto"/>
        <w:ind w:left="720" w:hanging="270"/>
        <w:contextualSpacing/>
        <w:jc w:val="both"/>
        <w:rPr>
          <w:rFonts w:ascii="Gill Sans MT" w:eastAsia="Gill Sans MT,Calibri" w:hAnsi="Gill Sans MT" w:cs="Gill Sans MT,Calibri"/>
        </w:rPr>
      </w:pPr>
      <w:r>
        <w:rPr>
          <w:rFonts w:ascii="Gill Sans MT" w:eastAsia="Gill Sans MT,Calibri" w:hAnsi="Gill Sans MT" w:cs="Gill Sans MT,Calibri"/>
        </w:rPr>
        <w:t>Attachment E: Past Performance Reference PPR</w:t>
      </w:r>
    </w:p>
    <w:p w:rsidR="007C11D9" w:rsidRPr="00DC7319" w:rsidRDefault="007C11D9" w:rsidP="0079702E">
      <w:pPr>
        <w:spacing w:line="276" w:lineRule="auto"/>
        <w:jc w:val="both"/>
        <w:rPr>
          <w:rFonts w:ascii="Gill Sans MT" w:hAnsi="Gill Sans MT"/>
          <w:highlight w:val="yellow"/>
        </w:rPr>
      </w:pPr>
      <w:bookmarkStart w:id="2" w:name="_GoBack"/>
      <w:bookmarkEnd w:id="2"/>
    </w:p>
    <w:p w:rsidR="007C11D9" w:rsidRPr="00DC7319" w:rsidRDefault="007C11D9" w:rsidP="0079702E">
      <w:pPr>
        <w:spacing w:line="276" w:lineRule="auto"/>
        <w:jc w:val="both"/>
        <w:rPr>
          <w:rFonts w:ascii="Gill Sans MT" w:eastAsia="Gill Sans MT" w:hAnsi="Gill Sans MT" w:cs="Gill Sans MT"/>
        </w:rPr>
      </w:pPr>
      <w:r w:rsidRPr="00DC7319">
        <w:rPr>
          <w:rFonts w:ascii="Gill Sans MT" w:eastAsia="Gill Sans MT" w:hAnsi="Gill Sans MT" w:cs="Gill Sans MT"/>
          <w:b/>
          <w:bCs/>
        </w:rPr>
        <w:t>[END OF RFP]</w:t>
      </w:r>
    </w:p>
    <w:p w:rsidR="007C11D9" w:rsidRPr="00DC7319" w:rsidRDefault="007C11D9" w:rsidP="0079702E">
      <w:pPr>
        <w:spacing w:line="276" w:lineRule="auto"/>
        <w:jc w:val="both"/>
        <w:rPr>
          <w:rFonts w:ascii="Gill Sans MT" w:hAnsi="Gill Sans MT"/>
        </w:rPr>
      </w:pPr>
    </w:p>
    <w:p w:rsidR="00D23DBE" w:rsidRPr="003F7FE7" w:rsidRDefault="00D23DBE" w:rsidP="0079702E">
      <w:pPr>
        <w:pStyle w:val="Heading1"/>
        <w:numPr>
          <w:ilvl w:val="0"/>
          <w:numId w:val="0"/>
        </w:numPr>
        <w:ind w:left="360"/>
        <w:jc w:val="both"/>
      </w:pPr>
    </w:p>
    <w:sectPr w:rsidR="00D23DBE" w:rsidRPr="003F7FE7" w:rsidSect="00EF2C9E">
      <w:headerReference w:type="default" r:id="rId13"/>
      <w:footerReference w:type="default" r:id="rId14"/>
      <w:pgSz w:w="11900" w:h="16820"/>
      <w:pgMar w:top="1440" w:right="1080" w:bottom="1440" w:left="1080" w:header="708" w:footer="20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2CA" w:rsidRDefault="000312CA" w:rsidP="00260937">
      <w:r>
        <w:separator/>
      </w:r>
    </w:p>
  </w:endnote>
  <w:endnote w:type="continuationSeparator" w:id="0">
    <w:p w:rsidR="000312CA" w:rsidRDefault="000312CA" w:rsidP="0026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MT,Arial,ＭＳ 明朝">
    <w:panose1 w:val="00000000000000000000"/>
    <w:charset w:val="80"/>
    <w:family w:val="roman"/>
    <w:notTrueType/>
    <w:pitch w:val="default"/>
  </w:font>
  <w:font w:name="Gill Sans MT,Arial">
    <w:panose1 w:val="00000000000000000000"/>
    <w:charset w:val="0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panose1 w:val="00000000000000000000"/>
    <w:charset w:val="00"/>
    <w:family w:val="roman"/>
    <w:notTrueType/>
    <w:pitch w:val="default"/>
  </w:font>
  <w:font w:name="Gill Sans MT,Ari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5817"/>
      <w:docPartObj>
        <w:docPartGallery w:val="Page Numbers (Bottom of Page)"/>
        <w:docPartUnique/>
      </w:docPartObj>
    </w:sdtPr>
    <w:sdtEndPr/>
    <w:sdtContent>
      <w:p w:rsidR="00DE16D8" w:rsidRDefault="00DE16D8">
        <w:pPr>
          <w:pStyle w:val="Footer"/>
        </w:pPr>
        <w:r>
          <w:rPr>
            <w:noProof/>
          </w:rPr>
          <mc:AlternateContent>
            <mc:Choice Requires="wps">
              <w:drawing>
                <wp:anchor distT="0" distB="0" distL="114300" distR="114300" simplePos="0" relativeHeight="251660288" behindDoc="0" locked="0" layoutInCell="1" allowOverlap="1" wp14:anchorId="7086D43B" wp14:editId="7F88C0A8">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E16D8" w:rsidRDefault="00DE16D8">
                              <w:pPr>
                                <w:jc w:val="center"/>
                              </w:pPr>
                              <w:r>
                                <w:fldChar w:fldCharType="begin"/>
                              </w:r>
                              <w:r>
                                <w:instrText xml:space="preserve"> PAGE    \* MERGEFORMAT </w:instrText>
                              </w:r>
                              <w:r>
                                <w:fldChar w:fldCharType="separate"/>
                              </w:r>
                              <w:r w:rsidR="0009619D">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086D4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DE16D8" w:rsidRDefault="00DE16D8">
                        <w:pPr>
                          <w:jc w:val="center"/>
                        </w:pPr>
                        <w:r>
                          <w:fldChar w:fldCharType="begin"/>
                        </w:r>
                        <w:r>
                          <w:instrText xml:space="preserve"> PAGE    \* MERGEFORMAT </w:instrText>
                        </w:r>
                        <w:r>
                          <w:fldChar w:fldCharType="separate"/>
                        </w:r>
                        <w:r w:rsidR="0009619D">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C53FC85" wp14:editId="7D0B4E28">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65F47A1"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2CA" w:rsidRDefault="000312CA" w:rsidP="00260937">
      <w:r>
        <w:separator/>
      </w:r>
    </w:p>
  </w:footnote>
  <w:footnote w:type="continuationSeparator" w:id="0">
    <w:p w:rsidR="000312CA" w:rsidRDefault="000312CA" w:rsidP="0026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D8" w:rsidRDefault="00DE16D8" w:rsidP="003F76AE">
    <w:pPr>
      <w:pStyle w:val="Header"/>
      <w:tabs>
        <w:tab w:val="clear" w:pos="4320"/>
        <w:tab w:val="clear" w:pos="8640"/>
        <w:tab w:val="left" w:pos="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F34"/>
    <w:multiLevelType w:val="hybridMultilevel"/>
    <w:tmpl w:val="36C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C155C"/>
    <w:multiLevelType w:val="hybridMultilevel"/>
    <w:tmpl w:val="73085414"/>
    <w:lvl w:ilvl="0" w:tplc="E5523D2E">
      <w:start w:val="1"/>
      <w:numFmt w:val="lowerLetter"/>
      <w:lvlText w:val="%1."/>
      <w:lvlJc w:val="left"/>
      <w:pPr>
        <w:ind w:left="720" w:hanging="360"/>
      </w:pPr>
      <w:rPr>
        <w:rFonts w:ascii="Gill Sans MT" w:eastAsiaTheme="minorEastAsia" w:hAnsi="Gill Sans M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55AA"/>
    <w:multiLevelType w:val="hybridMultilevel"/>
    <w:tmpl w:val="200C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31E6A"/>
    <w:multiLevelType w:val="hybridMultilevel"/>
    <w:tmpl w:val="03E4ACAA"/>
    <w:lvl w:ilvl="0" w:tplc="EDBCE50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874E8"/>
    <w:multiLevelType w:val="hybridMultilevel"/>
    <w:tmpl w:val="605C0E4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33010"/>
    <w:multiLevelType w:val="hybridMultilevel"/>
    <w:tmpl w:val="2C1CBAC4"/>
    <w:lvl w:ilvl="0" w:tplc="B2D29AE6">
      <w:start w:val="1"/>
      <w:numFmt w:val="bullet"/>
      <w:lvlText w:val="-"/>
      <w:lvlJc w:val="left"/>
      <w:pPr>
        <w:ind w:left="1440" w:hanging="360"/>
      </w:pPr>
      <w:rPr>
        <w:rFonts w:ascii="Gill Sans MT" w:eastAsiaTheme="minorEastAsia" w:hAnsi="Gill Sans MT"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C249DF"/>
    <w:multiLevelType w:val="hybridMultilevel"/>
    <w:tmpl w:val="4F9C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32D12"/>
    <w:multiLevelType w:val="hybridMultilevel"/>
    <w:tmpl w:val="0C8004D8"/>
    <w:lvl w:ilvl="0" w:tplc="4856667E">
      <w:start w:val="1"/>
      <w:numFmt w:val="upperRoman"/>
      <w:pStyle w:val="Heading1"/>
      <w:lvlText w:val="%1."/>
      <w:lvlJc w:val="right"/>
      <w:pPr>
        <w:ind w:left="288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1EB67A0"/>
    <w:multiLevelType w:val="hybridMultilevel"/>
    <w:tmpl w:val="79623A74"/>
    <w:lvl w:ilvl="0" w:tplc="EDBCE50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978F7"/>
    <w:multiLevelType w:val="hybridMultilevel"/>
    <w:tmpl w:val="DFD0D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3D17"/>
    <w:multiLevelType w:val="hybridMultilevel"/>
    <w:tmpl w:val="A2D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75C10"/>
    <w:multiLevelType w:val="hybridMultilevel"/>
    <w:tmpl w:val="33AA538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24C6F"/>
    <w:multiLevelType w:val="hybridMultilevel"/>
    <w:tmpl w:val="F62A2E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813032"/>
    <w:multiLevelType w:val="hybridMultilevel"/>
    <w:tmpl w:val="66B4954E"/>
    <w:lvl w:ilvl="0" w:tplc="EDBCE50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6C6755"/>
    <w:multiLevelType w:val="hybridMultilevel"/>
    <w:tmpl w:val="C9823222"/>
    <w:lvl w:ilvl="0" w:tplc="72581470">
      <w:start w:val="12"/>
      <w:numFmt w:val="decimal"/>
      <w:lvlText w:val="%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40D0AA6"/>
    <w:multiLevelType w:val="hybridMultilevel"/>
    <w:tmpl w:val="D6E24134"/>
    <w:lvl w:ilvl="0" w:tplc="EFDC5D7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F657C"/>
    <w:multiLevelType w:val="hybridMultilevel"/>
    <w:tmpl w:val="9F1CA068"/>
    <w:lvl w:ilvl="0" w:tplc="17903CFA">
      <w:start w:val="3"/>
      <w:numFmt w:val="lowerLetter"/>
      <w:lvlText w:val="%1."/>
      <w:lvlJc w:val="left"/>
      <w:pPr>
        <w:ind w:left="720" w:hanging="360"/>
      </w:pPr>
      <w:rPr>
        <w:rFonts w:eastAsiaTheme="minorEastAsia"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D13C9"/>
    <w:multiLevelType w:val="hybridMultilevel"/>
    <w:tmpl w:val="6C3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67249"/>
    <w:multiLevelType w:val="hybridMultilevel"/>
    <w:tmpl w:val="A9943AB6"/>
    <w:lvl w:ilvl="0" w:tplc="A9AA5198">
      <w:start w:val="1"/>
      <w:numFmt w:val="decimal"/>
      <w:lvlText w:val="%1."/>
      <w:lvlJc w:val="left"/>
      <w:pPr>
        <w:ind w:left="785"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E38F9"/>
    <w:multiLevelType w:val="hybridMultilevel"/>
    <w:tmpl w:val="25B61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07EF5"/>
    <w:multiLevelType w:val="hybridMultilevel"/>
    <w:tmpl w:val="114007EA"/>
    <w:lvl w:ilvl="0" w:tplc="E8CA3BE6">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DE769EB"/>
    <w:multiLevelType w:val="hybridMultilevel"/>
    <w:tmpl w:val="E410CA44"/>
    <w:lvl w:ilvl="0" w:tplc="0E86768A">
      <w:start w:val="1"/>
      <w:numFmt w:val="decimal"/>
      <w:lvlText w:val="%1."/>
      <w:lvlJc w:val="left"/>
      <w:pPr>
        <w:ind w:left="360" w:hanging="360"/>
      </w:pPr>
      <w:rPr>
        <w:rFonts w:ascii="Gill Sans MT" w:hAnsi="Gill Sans MT" w:hint="default"/>
        <w:sz w:val="24"/>
        <w:szCs w:val="24"/>
      </w:rPr>
    </w:lvl>
    <w:lvl w:ilvl="1" w:tplc="440275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12"/>
  </w:num>
  <w:num w:numId="4">
    <w:abstractNumId w:val="25"/>
  </w:num>
  <w:num w:numId="5">
    <w:abstractNumId w:val="20"/>
  </w:num>
  <w:num w:numId="6">
    <w:abstractNumId w:val="9"/>
  </w:num>
  <w:num w:numId="7">
    <w:abstractNumId w:val="7"/>
  </w:num>
  <w:num w:numId="8">
    <w:abstractNumId w:val="18"/>
  </w:num>
  <w:num w:numId="9">
    <w:abstractNumId w:val="15"/>
  </w:num>
  <w:num w:numId="10">
    <w:abstractNumId w:val="14"/>
  </w:num>
  <w:num w:numId="11">
    <w:abstractNumId w:val="24"/>
  </w:num>
  <w:num w:numId="12">
    <w:abstractNumId w:val="21"/>
  </w:num>
  <w:num w:numId="13">
    <w:abstractNumId w:val="0"/>
  </w:num>
  <w:num w:numId="14">
    <w:abstractNumId w:val="10"/>
  </w:num>
  <w:num w:numId="15">
    <w:abstractNumId w:val="6"/>
  </w:num>
  <w:num w:numId="16">
    <w:abstractNumId w:val="11"/>
  </w:num>
  <w:num w:numId="17">
    <w:abstractNumId w:val="1"/>
  </w:num>
  <w:num w:numId="18">
    <w:abstractNumId w:val="19"/>
  </w:num>
  <w:num w:numId="19">
    <w:abstractNumId w:val="13"/>
  </w:num>
  <w:num w:numId="20">
    <w:abstractNumId w:val="3"/>
  </w:num>
  <w:num w:numId="21">
    <w:abstractNumId w:val="8"/>
  </w:num>
  <w:num w:numId="22">
    <w:abstractNumId w:val="5"/>
  </w:num>
  <w:num w:numId="23">
    <w:abstractNumId w:val="23"/>
  </w:num>
  <w:num w:numId="24">
    <w:abstractNumId w:val="2"/>
  </w:num>
  <w:num w:numId="25">
    <w:abstractNumId w:val="22"/>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7"/>
    <w:rsid w:val="00001B69"/>
    <w:rsid w:val="000061EB"/>
    <w:rsid w:val="000205F1"/>
    <w:rsid w:val="00020DBC"/>
    <w:rsid w:val="0002250F"/>
    <w:rsid w:val="00025C22"/>
    <w:rsid w:val="000312CA"/>
    <w:rsid w:val="0003190B"/>
    <w:rsid w:val="00035C9D"/>
    <w:rsid w:val="00045A6C"/>
    <w:rsid w:val="00066001"/>
    <w:rsid w:val="000721C9"/>
    <w:rsid w:val="00092265"/>
    <w:rsid w:val="0009619D"/>
    <w:rsid w:val="000B2869"/>
    <w:rsid w:val="000B7D85"/>
    <w:rsid w:val="000D36D5"/>
    <w:rsid w:val="000E384F"/>
    <w:rsid w:val="000E6812"/>
    <w:rsid w:val="00100107"/>
    <w:rsid w:val="001178E0"/>
    <w:rsid w:val="00124628"/>
    <w:rsid w:val="00126DD1"/>
    <w:rsid w:val="00153020"/>
    <w:rsid w:val="00167289"/>
    <w:rsid w:val="0016782F"/>
    <w:rsid w:val="00170ECA"/>
    <w:rsid w:val="00180C8C"/>
    <w:rsid w:val="00183E6D"/>
    <w:rsid w:val="001855C8"/>
    <w:rsid w:val="00187A3F"/>
    <w:rsid w:val="00194A22"/>
    <w:rsid w:val="001A1BE9"/>
    <w:rsid w:val="001A300A"/>
    <w:rsid w:val="001A32F3"/>
    <w:rsid w:val="001B2A32"/>
    <w:rsid w:val="001B45CB"/>
    <w:rsid w:val="001C2243"/>
    <w:rsid w:val="001C3C3E"/>
    <w:rsid w:val="001D1945"/>
    <w:rsid w:val="001E4D81"/>
    <w:rsid w:val="001F2B0F"/>
    <w:rsid w:val="002028A7"/>
    <w:rsid w:val="00240343"/>
    <w:rsid w:val="002508B5"/>
    <w:rsid w:val="002511F4"/>
    <w:rsid w:val="00260937"/>
    <w:rsid w:val="00261CB0"/>
    <w:rsid w:val="00275C13"/>
    <w:rsid w:val="0028638A"/>
    <w:rsid w:val="00295136"/>
    <w:rsid w:val="002A0BA6"/>
    <w:rsid w:val="002B37E1"/>
    <w:rsid w:val="002C6C94"/>
    <w:rsid w:val="002D2A47"/>
    <w:rsid w:val="002D59A2"/>
    <w:rsid w:val="002E61C2"/>
    <w:rsid w:val="002F12D2"/>
    <w:rsid w:val="002F263C"/>
    <w:rsid w:val="00305BA9"/>
    <w:rsid w:val="00316800"/>
    <w:rsid w:val="003300C9"/>
    <w:rsid w:val="003362B7"/>
    <w:rsid w:val="0033697C"/>
    <w:rsid w:val="003461E1"/>
    <w:rsid w:val="003538B9"/>
    <w:rsid w:val="003625B5"/>
    <w:rsid w:val="00377A29"/>
    <w:rsid w:val="00382B9F"/>
    <w:rsid w:val="00382D4A"/>
    <w:rsid w:val="003950C8"/>
    <w:rsid w:val="003975B5"/>
    <w:rsid w:val="003A2AFD"/>
    <w:rsid w:val="003A2DBE"/>
    <w:rsid w:val="003A3FE9"/>
    <w:rsid w:val="003B7249"/>
    <w:rsid w:val="003B7E91"/>
    <w:rsid w:val="003C68F3"/>
    <w:rsid w:val="003C717B"/>
    <w:rsid w:val="003D2436"/>
    <w:rsid w:val="003E2EF4"/>
    <w:rsid w:val="003F1F80"/>
    <w:rsid w:val="003F37C5"/>
    <w:rsid w:val="003F4EDF"/>
    <w:rsid w:val="003F76AE"/>
    <w:rsid w:val="003F7FE7"/>
    <w:rsid w:val="00413491"/>
    <w:rsid w:val="00413696"/>
    <w:rsid w:val="004139A8"/>
    <w:rsid w:val="0041534E"/>
    <w:rsid w:val="0041658E"/>
    <w:rsid w:val="00416840"/>
    <w:rsid w:val="00422286"/>
    <w:rsid w:val="0043530B"/>
    <w:rsid w:val="00441F28"/>
    <w:rsid w:val="00461675"/>
    <w:rsid w:val="00464558"/>
    <w:rsid w:val="004841D7"/>
    <w:rsid w:val="00490746"/>
    <w:rsid w:val="004A3EB0"/>
    <w:rsid w:val="004A774F"/>
    <w:rsid w:val="004C3E8D"/>
    <w:rsid w:val="004C59D1"/>
    <w:rsid w:val="004C6479"/>
    <w:rsid w:val="004D2B76"/>
    <w:rsid w:val="004E4ED9"/>
    <w:rsid w:val="004F0DA8"/>
    <w:rsid w:val="0050427A"/>
    <w:rsid w:val="00514972"/>
    <w:rsid w:val="00522A68"/>
    <w:rsid w:val="00537081"/>
    <w:rsid w:val="00540B2C"/>
    <w:rsid w:val="00540E09"/>
    <w:rsid w:val="00546B39"/>
    <w:rsid w:val="005705D3"/>
    <w:rsid w:val="0057562B"/>
    <w:rsid w:val="0057613A"/>
    <w:rsid w:val="00577BDA"/>
    <w:rsid w:val="00581D88"/>
    <w:rsid w:val="0059606F"/>
    <w:rsid w:val="0059680A"/>
    <w:rsid w:val="005A1ACA"/>
    <w:rsid w:val="005A1E96"/>
    <w:rsid w:val="005A3849"/>
    <w:rsid w:val="005B3C65"/>
    <w:rsid w:val="005B7F94"/>
    <w:rsid w:val="005C0BFC"/>
    <w:rsid w:val="005C5169"/>
    <w:rsid w:val="005C7D1D"/>
    <w:rsid w:val="005D2C70"/>
    <w:rsid w:val="005F37A6"/>
    <w:rsid w:val="00604380"/>
    <w:rsid w:val="00612360"/>
    <w:rsid w:val="00615FD5"/>
    <w:rsid w:val="00623867"/>
    <w:rsid w:val="00626DB4"/>
    <w:rsid w:val="006270A1"/>
    <w:rsid w:val="00633B84"/>
    <w:rsid w:val="006427CF"/>
    <w:rsid w:val="00643382"/>
    <w:rsid w:val="00643FAB"/>
    <w:rsid w:val="00655896"/>
    <w:rsid w:val="00655AE3"/>
    <w:rsid w:val="00660196"/>
    <w:rsid w:val="00664E27"/>
    <w:rsid w:val="006A3F69"/>
    <w:rsid w:val="006A70AB"/>
    <w:rsid w:val="006D50B0"/>
    <w:rsid w:val="006E4660"/>
    <w:rsid w:val="0070715A"/>
    <w:rsid w:val="00712FA4"/>
    <w:rsid w:val="007315F8"/>
    <w:rsid w:val="00742650"/>
    <w:rsid w:val="00744A0E"/>
    <w:rsid w:val="007461D1"/>
    <w:rsid w:val="00756BAE"/>
    <w:rsid w:val="00761191"/>
    <w:rsid w:val="0076396B"/>
    <w:rsid w:val="00767807"/>
    <w:rsid w:val="00777CBA"/>
    <w:rsid w:val="00784C20"/>
    <w:rsid w:val="00792D6F"/>
    <w:rsid w:val="00795140"/>
    <w:rsid w:val="0079702E"/>
    <w:rsid w:val="007A7F84"/>
    <w:rsid w:val="007B1EF0"/>
    <w:rsid w:val="007B34DE"/>
    <w:rsid w:val="007B5035"/>
    <w:rsid w:val="007C11D9"/>
    <w:rsid w:val="007C1FFB"/>
    <w:rsid w:val="007C73A1"/>
    <w:rsid w:val="007D11F4"/>
    <w:rsid w:val="007E2132"/>
    <w:rsid w:val="007F2401"/>
    <w:rsid w:val="007F5808"/>
    <w:rsid w:val="00800B08"/>
    <w:rsid w:val="00801063"/>
    <w:rsid w:val="008255FD"/>
    <w:rsid w:val="00840032"/>
    <w:rsid w:val="00842BB9"/>
    <w:rsid w:val="00842DCB"/>
    <w:rsid w:val="0085793E"/>
    <w:rsid w:val="00860E45"/>
    <w:rsid w:val="00863FDD"/>
    <w:rsid w:val="00886436"/>
    <w:rsid w:val="0088734A"/>
    <w:rsid w:val="00892226"/>
    <w:rsid w:val="00894E55"/>
    <w:rsid w:val="008A7717"/>
    <w:rsid w:val="008B5915"/>
    <w:rsid w:val="008B6476"/>
    <w:rsid w:val="008C4BD3"/>
    <w:rsid w:val="008D0B68"/>
    <w:rsid w:val="008D0D08"/>
    <w:rsid w:val="008E016F"/>
    <w:rsid w:val="008F39F8"/>
    <w:rsid w:val="008F7DB9"/>
    <w:rsid w:val="00910786"/>
    <w:rsid w:val="009236D6"/>
    <w:rsid w:val="009335CA"/>
    <w:rsid w:val="00935CC3"/>
    <w:rsid w:val="0093638D"/>
    <w:rsid w:val="00941B7C"/>
    <w:rsid w:val="009426FC"/>
    <w:rsid w:val="009444CA"/>
    <w:rsid w:val="009468F5"/>
    <w:rsid w:val="00950B62"/>
    <w:rsid w:val="009537DB"/>
    <w:rsid w:val="00954AF5"/>
    <w:rsid w:val="00964771"/>
    <w:rsid w:val="0097340B"/>
    <w:rsid w:val="00973E3B"/>
    <w:rsid w:val="0098170A"/>
    <w:rsid w:val="00990B9A"/>
    <w:rsid w:val="00991413"/>
    <w:rsid w:val="00997B4C"/>
    <w:rsid w:val="009A0C93"/>
    <w:rsid w:val="009B17F8"/>
    <w:rsid w:val="009C6A84"/>
    <w:rsid w:val="009C7D39"/>
    <w:rsid w:val="009D7397"/>
    <w:rsid w:val="009E455D"/>
    <w:rsid w:val="009E4677"/>
    <w:rsid w:val="009E7F5E"/>
    <w:rsid w:val="009F4D11"/>
    <w:rsid w:val="00A101B2"/>
    <w:rsid w:val="00A216E2"/>
    <w:rsid w:val="00A30F0F"/>
    <w:rsid w:val="00A4141A"/>
    <w:rsid w:val="00A60A11"/>
    <w:rsid w:val="00A60D89"/>
    <w:rsid w:val="00A616D8"/>
    <w:rsid w:val="00A70AFC"/>
    <w:rsid w:val="00A81317"/>
    <w:rsid w:val="00A835F4"/>
    <w:rsid w:val="00A83DDD"/>
    <w:rsid w:val="00A913CF"/>
    <w:rsid w:val="00A968EA"/>
    <w:rsid w:val="00A97083"/>
    <w:rsid w:val="00AA0703"/>
    <w:rsid w:val="00AA19C4"/>
    <w:rsid w:val="00AC1771"/>
    <w:rsid w:val="00AC62BE"/>
    <w:rsid w:val="00AD4A35"/>
    <w:rsid w:val="00AE3847"/>
    <w:rsid w:val="00AF7698"/>
    <w:rsid w:val="00B022CE"/>
    <w:rsid w:val="00B21FE0"/>
    <w:rsid w:val="00B24E01"/>
    <w:rsid w:val="00B33309"/>
    <w:rsid w:val="00B368F5"/>
    <w:rsid w:val="00B53C78"/>
    <w:rsid w:val="00B70E26"/>
    <w:rsid w:val="00B915A1"/>
    <w:rsid w:val="00B9595C"/>
    <w:rsid w:val="00BA31EA"/>
    <w:rsid w:val="00BB065E"/>
    <w:rsid w:val="00BC2A2D"/>
    <w:rsid w:val="00BC4C33"/>
    <w:rsid w:val="00C00436"/>
    <w:rsid w:val="00C01AE8"/>
    <w:rsid w:val="00C12FBD"/>
    <w:rsid w:val="00C132F9"/>
    <w:rsid w:val="00C2776C"/>
    <w:rsid w:val="00C364E9"/>
    <w:rsid w:val="00C41223"/>
    <w:rsid w:val="00C41B08"/>
    <w:rsid w:val="00C432A5"/>
    <w:rsid w:val="00C56032"/>
    <w:rsid w:val="00C56C33"/>
    <w:rsid w:val="00C57317"/>
    <w:rsid w:val="00C60BE1"/>
    <w:rsid w:val="00C73E29"/>
    <w:rsid w:val="00C8253E"/>
    <w:rsid w:val="00C844E8"/>
    <w:rsid w:val="00C86814"/>
    <w:rsid w:val="00CA2BC0"/>
    <w:rsid w:val="00CC04B9"/>
    <w:rsid w:val="00CD2F70"/>
    <w:rsid w:val="00CE4E11"/>
    <w:rsid w:val="00CE6007"/>
    <w:rsid w:val="00CF770C"/>
    <w:rsid w:val="00D12D72"/>
    <w:rsid w:val="00D16FAE"/>
    <w:rsid w:val="00D23DBE"/>
    <w:rsid w:val="00D42CAA"/>
    <w:rsid w:val="00D46CB8"/>
    <w:rsid w:val="00D50994"/>
    <w:rsid w:val="00D529D4"/>
    <w:rsid w:val="00D64C37"/>
    <w:rsid w:val="00D83AB0"/>
    <w:rsid w:val="00DA7E31"/>
    <w:rsid w:val="00DB1ED1"/>
    <w:rsid w:val="00DB508C"/>
    <w:rsid w:val="00DE16D8"/>
    <w:rsid w:val="00DF25E3"/>
    <w:rsid w:val="00DF2E48"/>
    <w:rsid w:val="00DF3A71"/>
    <w:rsid w:val="00E1210B"/>
    <w:rsid w:val="00E13350"/>
    <w:rsid w:val="00E24E5E"/>
    <w:rsid w:val="00E369C9"/>
    <w:rsid w:val="00E421A5"/>
    <w:rsid w:val="00E4609D"/>
    <w:rsid w:val="00E467D1"/>
    <w:rsid w:val="00E5705B"/>
    <w:rsid w:val="00E645AA"/>
    <w:rsid w:val="00E65639"/>
    <w:rsid w:val="00E77EE9"/>
    <w:rsid w:val="00E80BF3"/>
    <w:rsid w:val="00E81410"/>
    <w:rsid w:val="00E82E4A"/>
    <w:rsid w:val="00E83148"/>
    <w:rsid w:val="00E84BBB"/>
    <w:rsid w:val="00E93559"/>
    <w:rsid w:val="00E937C3"/>
    <w:rsid w:val="00EB1A0E"/>
    <w:rsid w:val="00ED20AB"/>
    <w:rsid w:val="00ED5A25"/>
    <w:rsid w:val="00EF2C9E"/>
    <w:rsid w:val="00F0005D"/>
    <w:rsid w:val="00F458E1"/>
    <w:rsid w:val="00F67D23"/>
    <w:rsid w:val="00F67FAB"/>
    <w:rsid w:val="00F74B08"/>
    <w:rsid w:val="00F8248D"/>
    <w:rsid w:val="00F92BE9"/>
    <w:rsid w:val="00F93240"/>
    <w:rsid w:val="00FA539A"/>
    <w:rsid w:val="00FA63F5"/>
    <w:rsid w:val="00FA7234"/>
    <w:rsid w:val="00FB155B"/>
    <w:rsid w:val="00FB302A"/>
    <w:rsid w:val="00FD6B10"/>
    <w:rsid w:val="00FD7DD4"/>
    <w:rsid w:val="00FE7140"/>
    <w:rsid w:val="00FF29F6"/>
    <w:rsid w:val="00FF63C8"/>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0B639"/>
  <w14:defaultImageDpi w14:val="300"/>
  <w15:docId w15:val="{2F2D11D3-1C68-479F-986F-5E740CC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60196"/>
    <w:pPr>
      <w:keepNext/>
      <w:keepLines/>
      <w:numPr>
        <w:numId w:val="7"/>
      </w:numPr>
      <w:tabs>
        <w:tab w:val="left" w:pos="540"/>
        <w:tab w:val="left" w:pos="1890"/>
      </w:tabs>
      <w:spacing w:before="240"/>
      <w:ind w:left="-180" w:firstLine="540"/>
      <w:outlineLvl w:val="0"/>
    </w:pPr>
    <w:rPr>
      <w:rFonts w:ascii="Gill Sans MT" w:eastAsia="Arial" w:hAnsi="Gill Sans MT" w:cstheme="majorBidi"/>
      <w:b/>
      <w:bCs/>
    </w:rPr>
  </w:style>
  <w:style w:type="paragraph" w:styleId="Heading3">
    <w:name w:val="heading 3"/>
    <w:basedOn w:val="Normal"/>
    <w:next w:val="Normal"/>
    <w:link w:val="Heading3Char"/>
    <w:autoRedefine/>
    <w:uiPriority w:val="9"/>
    <w:unhideWhenUsed/>
    <w:qFormat/>
    <w:rsid w:val="00D23DBE"/>
    <w:pPr>
      <w:keepNext/>
      <w:keepLines/>
      <w:numPr>
        <w:numId w:val="1"/>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37"/>
    <w:pPr>
      <w:tabs>
        <w:tab w:val="center" w:pos="4320"/>
        <w:tab w:val="right" w:pos="8640"/>
      </w:tabs>
    </w:pPr>
  </w:style>
  <w:style w:type="character" w:customStyle="1" w:styleId="HeaderChar">
    <w:name w:val="Header Char"/>
    <w:basedOn w:val="DefaultParagraphFont"/>
    <w:link w:val="Header"/>
    <w:uiPriority w:val="99"/>
    <w:rsid w:val="00260937"/>
  </w:style>
  <w:style w:type="paragraph" w:styleId="Footer">
    <w:name w:val="footer"/>
    <w:basedOn w:val="Normal"/>
    <w:link w:val="FooterChar"/>
    <w:uiPriority w:val="99"/>
    <w:unhideWhenUsed/>
    <w:rsid w:val="00260937"/>
    <w:pPr>
      <w:tabs>
        <w:tab w:val="center" w:pos="4320"/>
        <w:tab w:val="right" w:pos="8640"/>
      </w:tabs>
    </w:pPr>
  </w:style>
  <w:style w:type="character" w:customStyle="1" w:styleId="FooterChar">
    <w:name w:val="Footer Char"/>
    <w:basedOn w:val="DefaultParagraphFont"/>
    <w:link w:val="Footer"/>
    <w:uiPriority w:val="99"/>
    <w:rsid w:val="00260937"/>
  </w:style>
  <w:style w:type="paragraph" w:styleId="BalloonText">
    <w:name w:val="Balloon Text"/>
    <w:basedOn w:val="Normal"/>
    <w:link w:val="BalloonTextChar"/>
    <w:uiPriority w:val="99"/>
    <w:semiHidden/>
    <w:unhideWhenUsed/>
    <w:rsid w:val="00DA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1"/>
    <w:rPr>
      <w:rFonts w:ascii="Segoe UI" w:hAnsi="Segoe UI" w:cs="Segoe UI"/>
      <w:sz w:val="18"/>
      <w:szCs w:val="18"/>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D50994"/>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D50994"/>
    <w:rPr>
      <w:color w:val="0000FF" w:themeColor="hyperlink"/>
      <w:u w:val="single"/>
    </w:rPr>
  </w:style>
  <w:style w:type="character" w:customStyle="1" w:styleId="Heading1Char">
    <w:name w:val="Heading 1 Char"/>
    <w:basedOn w:val="DefaultParagraphFont"/>
    <w:link w:val="Heading1"/>
    <w:uiPriority w:val="9"/>
    <w:rsid w:val="00660196"/>
    <w:rPr>
      <w:rFonts w:ascii="Gill Sans MT" w:eastAsia="Arial" w:hAnsi="Gill Sans MT" w:cstheme="majorBidi"/>
      <w:b/>
      <w:bCs/>
    </w:rPr>
  </w:style>
  <w:style w:type="character" w:customStyle="1" w:styleId="Heading3Char">
    <w:name w:val="Heading 3 Char"/>
    <w:basedOn w:val="DefaultParagraphFont"/>
    <w:link w:val="Heading3"/>
    <w:uiPriority w:val="9"/>
    <w:rsid w:val="00D23DBE"/>
    <w:rPr>
      <w:rFonts w:ascii="Gill Sans MT" w:eastAsiaTheme="majorEastAsia" w:hAnsi="Gill Sans MT" w:cstheme="majorBidi"/>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D23DBE"/>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D23DBE"/>
    <w:rPr>
      <w:sz w:val="16"/>
      <w:szCs w:val="16"/>
    </w:rPr>
  </w:style>
  <w:style w:type="paragraph" w:styleId="CommentText">
    <w:name w:val="annotation text"/>
    <w:basedOn w:val="Normal"/>
    <w:link w:val="CommentTextChar"/>
    <w:uiPriority w:val="99"/>
    <w:unhideWhenUsed/>
    <w:rsid w:val="00D23DBE"/>
    <w:pPr>
      <w:spacing w:after="200"/>
    </w:pPr>
    <w:rPr>
      <w:rFonts w:ascii="Gill Sans MT" w:eastAsia="Calibri" w:hAnsi="Gill Sans MT" w:cs="Arial"/>
      <w:sz w:val="20"/>
      <w:szCs w:val="20"/>
    </w:rPr>
  </w:style>
  <w:style w:type="character" w:customStyle="1" w:styleId="CommentTextChar">
    <w:name w:val="Comment Text Char"/>
    <w:basedOn w:val="DefaultParagraphFont"/>
    <w:link w:val="CommentText"/>
    <w:uiPriority w:val="99"/>
    <w:rsid w:val="00D23DBE"/>
    <w:rPr>
      <w:rFonts w:ascii="Gill Sans MT" w:eastAsia="Calibri" w:hAnsi="Gill Sans MT" w:cs="Arial"/>
      <w:sz w:val="20"/>
      <w:szCs w:val="20"/>
    </w:rPr>
  </w:style>
  <w:style w:type="table" w:styleId="TableGrid">
    <w:name w:val="Table Grid"/>
    <w:basedOn w:val="TableNormal"/>
    <w:uiPriority w:val="39"/>
    <w:rsid w:val="00D23DB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3DBE"/>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D23DBE"/>
    <w:rPr>
      <w:rFonts w:ascii="Tahoma" w:eastAsia="Times New Roman" w:hAnsi="Tahoma" w:cs="Times New Roman"/>
      <w:sz w:val="20"/>
      <w:szCs w:val="20"/>
    </w:rPr>
  </w:style>
  <w:style w:type="paragraph" w:styleId="BodyTextIndent2">
    <w:name w:val="Body Text Indent 2"/>
    <w:basedOn w:val="Normal"/>
    <w:link w:val="BodyTextIndent2Char"/>
    <w:rsid w:val="00D23DBE"/>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D23DBE"/>
    <w:rPr>
      <w:rFonts w:ascii="Tahoma" w:eastAsia="Times New Roman" w:hAnsi="Tahoma" w:cs="Times New Roman"/>
      <w:sz w:val="20"/>
      <w:szCs w:val="20"/>
    </w:rPr>
  </w:style>
  <w:style w:type="paragraph" w:customStyle="1" w:styleId="TableText">
    <w:name w:val="Table Text"/>
    <w:basedOn w:val="Normal"/>
    <w:rsid w:val="00D23DBE"/>
    <w:pPr>
      <w:widowControl w:val="0"/>
      <w:autoSpaceDE w:val="0"/>
      <w:autoSpaceDN w:val="0"/>
      <w:spacing w:before="60" w:after="60"/>
    </w:pPr>
    <w:rPr>
      <w:rFonts w:ascii="Traditional Arabic" w:eastAsia="Times New Roman" w:hAnsi="Times New Roman" w:cs="Traditional Arabic"/>
      <w:sz w:val="22"/>
      <w:szCs w:val="22"/>
    </w:rPr>
  </w:style>
  <w:style w:type="paragraph" w:styleId="CommentSubject">
    <w:name w:val="annotation subject"/>
    <w:basedOn w:val="CommentText"/>
    <w:next w:val="CommentText"/>
    <w:link w:val="CommentSubjectChar"/>
    <w:uiPriority w:val="99"/>
    <w:semiHidden/>
    <w:unhideWhenUsed/>
    <w:rsid w:val="004139A8"/>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39A8"/>
    <w:rPr>
      <w:rFonts w:ascii="Gill Sans MT" w:eastAsia="Calibri" w:hAnsi="Gill Sans MT" w:cs="Arial"/>
      <w:b/>
      <w:bCs/>
      <w:sz w:val="20"/>
      <w:szCs w:val="20"/>
    </w:rPr>
  </w:style>
  <w:style w:type="paragraph" w:styleId="FootnoteText">
    <w:name w:val="footnote text"/>
    <w:basedOn w:val="Normal"/>
    <w:link w:val="FootnoteTextChar"/>
    <w:uiPriority w:val="99"/>
    <w:semiHidden/>
    <w:unhideWhenUsed/>
    <w:rsid w:val="00546B39"/>
    <w:rPr>
      <w:sz w:val="20"/>
      <w:szCs w:val="20"/>
    </w:rPr>
  </w:style>
  <w:style w:type="character" w:customStyle="1" w:styleId="FootnoteTextChar">
    <w:name w:val="Footnote Text Char"/>
    <w:basedOn w:val="DefaultParagraphFont"/>
    <w:link w:val="FootnoteText"/>
    <w:uiPriority w:val="99"/>
    <w:semiHidden/>
    <w:rsid w:val="00546B39"/>
    <w:rPr>
      <w:sz w:val="20"/>
      <w:szCs w:val="20"/>
    </w:rPr>
  </w:style>
  <w:style w:type="character" w:styleId="FootnoteReference">
    <w:name w:val="footnote reference"/>
    <w:basedOn w:val="DefaultParagraphFont"/>
    <w:uiPriority w:val="99"/>
    <w:semiHidden/>
    <w:unhideWhenUsed/>
    <w:rsid w:val="00546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45151">
      <w:bodyDiv w:val="1"/>
      <w:marLeft w:val="0"/>
      <w:marRight w:val="0"/>
      <w:marTop w:val="0"/>
      <w:marBottom w:val="0"/>
      <w:divBdr>
        <w:top w:val="none" w:sz="0" w:space="0" w:color="auto"/>
        <w:left w:val="none" w:sz="0" w:space="0" w:color="auto"/>
        <w:bottom w:val="none" w:sz="0" w:space="0" w:color="auto"/>
        <w:right w:val="none" w:sz="0" w:space="0" w:color="auto"/>
      </w:divBdr>
    </w:div>
    <w:div w:id="1826119490">
      <w:bodyDiv w:val="1"/>
      <w:marLeft w:val="0"/>
      <w:marRight w:val="0"/>
      <w:marTop w:val="0"/>
      <w:marBottom w:val="0"/>
      <w:divBdr>
        <w:top w:val="none" w:sz="0" w:space="0" w:color="auto"/>
        <w:left w:val="none" w:sz="0" w:space="0" w:color="auto"/>
        <w:bottom w:val="none" w:sz="0" w:space="0" w:color="auto"/>
        <w:right w:val="none" w:sz="0" w:space="0" w:color="auto"/>
      </w:divBdr>
    </w:div>
    <w:div w:id="2069835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rtupguidejo.com" TargetMode="Externa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14B1-3E06-4602-AFD3-8376961A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Abdel Aziz</dc:creator>
  <cp:keywords/>
  <dc:description/>
  <cp:lastModifiedBy>Yanal Al Manasir</cp:lastModifiedBy>
  <cp:revision>6</cp:revision>
  <cp:lastPrinted>2016-01-27T11:15:00Z</cp:lastPrinted>
  <dcterms:created xsi:type="dcterms:W3CDTF">2017-05-29T10:51:00Z</dcterms:created>
  <dcterms:modified xsi:type="dcterms:W3CDTF">2017-05-29T11:40:00Z</dcterms:modified>
</cp:coreProperties>
</file>